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D93" w:rsidRPr="006F70CA" w:rsidRDefault="00B02D93" w:rsidP="00917D77">
      <w:pPr>
        <w:pStyle w:val="Title"/>
        <w:spacing w:before="360" w:after="360"/>
        <w:jc w:val="center"/>
        <w:rPr>
          <w:rFonts w:ascii="Times New Roman" w:hAnsi="Times New Roman" w:cs="Times New Roman"/>
          <w:color w:val="auto"/>
          <w:sz w:val="36"/>
        </w:rPr>
      </w:pPr>
      <w:r w:rsidRPr="006F70CA">
        <w:rPr>
          <w:rFonts w:ascii="Times New Roman" w:hAnsi="Times New Roman" w:cs="Times New Roman"/>
          <w:color w:val="auto"/>
          <w:sz w:val="36"/>
        </w:rPr>
        <w:t>APPLICATION FORM</w:t>
      </w:r>
      <w:bookmarkStart w:id="0" w:name="_GoBack"/>
      <w:bookmarkEnd w:id="0"/>
    </w:p>
    <w:p w:rsidR="00B02D93" w:rsidRPr="00EE72EA" w:rsidRDefault="00B02D93" w:rsidP="00917D77">
      <w:pPr>
        <w:spacing w:after="360"/>
      </w:pPr>
      <w:r>
        <w:t>An</w:t>
      </w:r>
      <w:r w:rsidRPr="00EE72EA">
        <w:t xml:space="preserve"> application </w:t>
      </w:r>
      <w:r>
        <w:t xml:space="preserve">for </w:t>
      </w:r>
      <w:r w:rsidRPr="00EE72EA">
        <w:t xml:space="preserve">AFFF funding must include a completed application form.  The application process is </w:t>
      </w:r>
      <w:r>
        <w:t>set out below</w:t>
      </w:r>
      <w:r w:rsidRPr="00EE72EA">
        <w:t xml:space="preserve">. Use the Checklist to help </w:t>
      </w:r>
      <w:r>
        <w:t xml:space="preserve">assess whether </w:t>
      </w:r>
      <w:r w:rsidRPr="00EE72EA">
        <w:t xml:space="preserve">your application meets the AFFF funding criteria. </w:t>
      </w:r>
      <w:r>
        <w:t xml:space="preserve">Once completed, send the form to the AFFF Secretary, </w:t>
      </w:r>
      <w:hyperlink r:id="rId7" w:history="1">
        <w:r w:rsidRPr="00CF05EF">
          <w:rPr>
            <w:rStyle w:val="Hyperlink"/>
          </w:rPr>
          <w:t>secretary@afff.com.au</w:t>
        </w:r>
      </w:hyperlink>
      <w:r>
        <w:t>.</w:t>
      </w:r>
    </w:p>
    <w:tbl>
      <w:tblPr>
        <w:tblStyle w:val="TableGrid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20" w:firstRow="1" w:lastRow="0" w:firstColumn="0" w:lastColumn="0" w:noHBand="0" w:noVBand="0"/>
      </w:tblPr>
      <w:tblGrid>
        <w:gridCol w:w="6091"/>
        <w:gridCol w:w="992"/>
        <w:gridCol w:w="992"/>
        <w:gridCol w:w="1134"/>
      </w:tblGrid>
      <w:tr w:rsidR="00B02D93" w:rsidRPr="00EE72EA" w:rsidTr="00CE0109">
        <w:trPr>
          <w:cnfStyle w:val="100000000000" w:firstRow="1" w:lastRow="0" w:firstColumn="0" w:lastColumn="0" w:oddVBand="0" w:evenVBand="0" w:oddHBand="0" w:evenHBand="0" w:firstRowFirstColumn="0" w:firstRowLastColumn="0" w:lastRowFirstColumn="0" w:lastRowLastColumn="0"/>
          <w:tblHeader/>
        </w:trPr>
        <w:tc>
          <w:tcPr>
            <w:tcW w:w="6091" w:type="dxa"/>
            <w:tcBorders>
              <w:bottom w:val="none" w:sz="0" w:space="0" w:color="auto"/>
            </w:tcBorders>
            <w:shd w:val="clear" w:color="FFFF00" w:fill="DDD9C3"/>
            <w:vAlign w:val="center"/>
          </w:tcPr>
          <w:p w:rsidR="00B02D93" w:rsidRPr="00EE72EA" w:rsidRDefault="00B02D93" w:rsidP="006F70CA">
            <w:pPr>
              <w:spacing w:before="80" w:after="80"/>
              <w:rPr>
                <w:b/>
              </w:rPr>
            </w:pPr>
            <w:r w:rsidRPr="00EE72EA">
              <w:rPr>
                <w:b/>
              </w:rPr>
              <w:t>AFFF Checklist</w:t>
            </w:r>
          </w:p>
        </w:tc>
        <w:tc>
          <w:tcPr>
            <w:tcW w:w="992" w:type="dxa"/>
            <w:tcBorders>
              <w:bottom w:val="none" w:sz="0" w:space="0" w:color="auto"/>
            </w:tcBorders>
            <w:shd w:val="clear" w:color="FFFF00" w:fill="DDD9C3"/>
          </w:tcPr>
          <w:p w:rsidR="00B02D93" w:rsidRPr="00EE72EA" w:rsidRDefault="00B02D93" w:rsidP="006F70CA">
            <w:pPr>
              <w:spacing w:before="80" w:after="80"/>
              <w:jc w:val="center"/>
              <w:rPr>
                <w:b/>
                <w:i/>
              </w:rPr>
            </w:pPr>
            <w:r w:rsidRPr="00EE72EA">
              <w:rPr>
                <w:b/>
              </w:rPr>
              <w:t>Yes</w:t>
            </w:r>
          </w:p>
        </w:tc>
        <w:tc>
          <w:tcPr>
            <w:tcW w:w="992" w:type="dxa"/>
            <w:tcBorders>
              <w:bottom w:val="none" w:sz="0" w:space="0" w:color="auto"/>
            </w:tcBorders>
            <w:shd w:val="clear" w:color="FFFF00" w:fill="DDD9C3"/>
          </w:tcPr>
          <w:p w:rsidR="00B02D93" w:rsidRPr="00EE72EA" w:rsidRDefault="00B02D93" w:rsidP="006F70CA">
            <w:pPr>
              <w:spacing w:before="80" w:after="80"/>
              <w:jc w:val="center"/>
              <w:rPr>
                <w:i/>
              </w:rPr>
            </w:pPr>
            <w:r w:rsidRPr="00EE72EA">
              <w:rPr>
                <w:b/>
              </w:rPr>
              <w:t>No</w:t>
            </w:r>
            <w:r w:rsidRPr="00EE72EA">
              <w:rPr>
                <w:i/>
              </w:rPr>
              <w:t>.</w:t>
            </w:r>
          </w:p>
        </w:tc>
        <w:tc>
          <w:tcPr>
            <w:tcW w:w="1134" w:type="dxa"/>
            <w:tcBorders>
              <w:bottom w:val="none" w:sz="0" w:space="0" w:color="auto"/>
            </w:tcBorders>
            <w:shd w:val="clear" w:color="FFFF00" w:fill="DDD9C3"/>
          </w:tcPr>
          <w:p w:rsidR="00B02D93" w:rsidRPr="00EE72EA" w:rsidRDefault="00B02D93" w:rsidP="006F70CA">
            <w:pPr>
              <w:spacing w:before="80" w:after="80"/>
              <w:jc w:val="center"/>
              <w:rPr>
                <w:b/>
              </w:rPr>
            </w:pPr>
            <w:r w:rsidRPr="00EE72EA">
              <w:rPr>
                <w:b/>
              </w:rPr>
              <w:t>Unsure</w:t>
            </w:r>
          </w:p>
        </w:tc>
      </w:tr>
      <w:tr w:rsidR="00B02D93" w:rsidRPr="00EE72EA" w:rsidTr="00CE0109">
        <w:tc>
          <w:tcPr>
            <w:tcW w:w="6091" w:type="dxa"/>
          </w:tcPr>
          <w:p w:rsidR="00B02D93" w:rsidRPr="00EE72EA" w:rsidRDefault="00B02D93" w:rsidP="006F70CA">
            <w:pPr>
              <w:pStyle w:val="TestStep"/>
              <w:ind w:left="0" w:firstLine="0"/>
              <w:rPr>
                <w:rFonts w:ascii="Times New Roman" w:hAnsi="Times New Roman"/>
              </w:rPr>
            </w:pPr>
            <w:r w:rsidRPr="00EE72EA">
              <w:rPr>
                <w:rFonts w:ascii="Times New Roman" w:hAnsi="Times New Roman"/>
              </w:rPr>
              <w:t>AFFF Application</w:t>
            </w:r>
          </w:p>
        </w:tc>
        <w:tc>
          <w:tcPr>
            <w:tcW w:w="992" w:type="dxa"/>
            <w:vAlign w:val="center"/>
          </w:tcPr>
          <w:p w:rsidR="00B02D93" w:rsidRPr="00EE72EA" w:rsidRDefault="00B02D93" w:rsidP="006F70CA">
            <w:pPr>
              <w:spacing w:before="80" w:after="80"/>
              <w:jc w:val="center"/>
            </w:pPr>
          </w:p>
        </w:tc>
        <w:tc>
          <w:tcPr>
            <w:tcW w:w="992" w:type="dxa"/>
            <w:vAlign w:val="center"/>
          </w:tcPr>
          <w:p w:rsidR="00B02D93" w:rsidRPr="00EE72EA" w:rsidRDefault="00B02D93" w:rsidP="006F70CA">
            <w:pPr>
              <w:spacing w:before="80" w:after="80"/>
              <w:jc w:val="center"/>
            </w:pPr>
          </w:p>
        </w:tc>
        <w:tc>
          <w:tcPr>
            <w:tcW w:w="1134" w:type="dxa"/>
          </w:tcPr>
          <w:p w:rsidR="00B02D93" w:rsidRPr="00EE72EA" w:rsidRDefault="00B02D93" w:rsidP="006F70CA">
            <w:pPr>
              <w:spacing w:before="80" w:after="80"/>
              <w:jc w:val="center"/>
              <w:rPr>
                <w:i/>
              </w:rPr>
            </w:pPr>
          </w:p>
        </w:tc>
      </w:tr>
      <w:tr w:rsidR="00B02D93" w:rsidRPr="00EE72EA" w:rsidTr="00CE0109">
        <w:tc>
          <w:tcPr>
            <w:tcW w:w="6091" w:type="dxa"/>
          </w:tcPr>
          <w:p w:rsidR="00B02D93" w:rsidRPr="00EE72EA" w:rsidRDefault="00B02D93" w:rsidP="006F70CA">
            <w:pPr>
              <w:pStyle w:val="TestStep"/>
              <w:ind w:left="0" w:firstLine="0"/>
              <w:rPr>
                <w:rFonts w:ascii="Times New Roman" w:hAnsi="Times New Roman"/>
              </w:rPr>
            </w:pPr>
            <w:r w:rsidRPr="00EE72EA">
              <w:rPr>
                <w:rFonts w:ascii="Times New Roman" w:hAnsi="Times New Roman"/>
              </w:rPr>
              <w:t>Supporting Documentation</w:t>
            </w:r>
          </w:p>
        </w:tc>
        <w:tc>
          <w:tcPr>
            <w:tcW w:w="992" w:type="dxa"/>
            <w:vAlign w:val="center"/>
          </w:tcPr>
          <w:p w:rsidR="00B02D93" w:rsidRPr="00EE72EA" w:rsidRDefault="00B02D93" w:rsidP="006F70CA">
            <w:pPr>
              <w:spacing w:before="80" w:after="80"/>
              <w:jc w:val="center"/>
            </w:pPr>
          </w:p>
        </w:tc>
        <w:tc>
          <w:tcPr>
            <w:tcW w:w="992" w:type="dxa"/>
            <w:vAlign w:val="center"/>
          </w:tcPr>
          <w:p w:rsidR="00B02D93" w:rsidRPr="00EE72EA" w:rsidRDefault="00B02D93" w:rsidP="006F70CA">
            <w:pPr>
              <w:spacing w:before="80" w:after="80"/>
              <w:jc w:val="center"/>
            </w:pPr>
          </w:p>
        </w:tc>
        <w:tc>
          <w:tcPr>
            <w:tcW w:w="1134" w:type="dxa"/>
          </w:tcPr>
          <w:p w:rsidR="00B02D93" w:rsidRPr="00EE72EA" w:rsidRDefault="00B02D93" w:rsidP="006F70CA">
            <w:pPr>
              <w:spacing w:before="80" w:after="80"/>
              <w:jc w:val="center"/>
            </w:pPr>
          </w:p>
        </w:tc>
      </w:tr>
      <w:tr w:rsidR="00B02D93" w:rsidRPr="00EE72EA" w:rsidTr="00CE0109">
        <w:tc>
          <w:tcPr>
            <w:tcW w:w="6091" w:type="dxa"/>
          </w:tcPr>
          <w:p w:rsidR="00B02D93" w:rsidRPr="00EE72EA" w:rsidRDefault="00B02D93" w:rsidP="006F70CA">
            <w:pPr>
              <w:pStyle w:val="TestStep"/>
              <w:ind w:left="0" w:firstLine="0"/>
              <w:rPr>
                <w:rFonts w:ascii="Times New Roman" w:hAnsi="Times New Roman"/>
              </w:rPr>
            </w:pPr>
            <w:r>
              <w:rPr>
                <w:rFonts w:ascii="Times New Roman" w:hAnsi="Times New Roman"/>
              </w:rPr>
              <w:t xml:space="preserve">Prospects </w:t>
            </w:r>
            <w:r w:rsidRPr="00EE72EA">
              <w:rPr>
                <w:rFonts w:ascii="Times New Roman" w:hAnsi="Times New Roman"/>
              </w:rPr>
              <w:t xml:space="preserve">of Success </w:t>
            </w:r>
            <w:r>
              <w:rPr>
                <w:rFonts w:ascii="Times New Roman" w:hAnsi="Times New Roman"/>
              </w:rPr>
              <w:t>Advice – Legal cases only</w:t>
            </w:r>
          </w:p>
        </w:tc>
        <w:tc>
          <w:tcPr>
            <w:tcW w:w="992" w:type="dxa"/>
            <w:vAlign w:val="center"/>
          </w:tcPr>
          <w:p w:rsidR="00B02D93" w:rsidRPr="00EE72EA" w:rsidRDefault="00B02D93" w:rsidP="006F70CA">
            <w:pPr>
              <w:spacing w:before="80" w:after="80"/>
              <w:jc w:val="center"/>
            </w:pPr>
          </w:p>
        </w:tc>
        <w:tc>
          <w:tcPr>
            <w:tcW w:w="992" w:type="dxa"/>
            <w:vAlign w:val="center"/>
          </w:tcPr>
          <w:p w:rsidR="00B02D93" w:rsidRPr="00EE72EA" w:rsidRDefault="00B02D93" w:rsidP="006F70CA">
            <w:pPr>
              <w:spacing w:before="80" w:after="80"/>
              <w:jc w:val="center"/>
            </w:pPr>
          </w:p>
        </w:tc>
        <w:tc>
          <w:tcPr>
            <w:tcW w:w="1134" w:type="dxa"/>
          </w:tcPr>
          <w:p w:rsidR="00B02D93" w:rsidRPr="00EE72EA" w:rsidRDefault="00B02D93" w:rsidP="006F70CA">
            <w:pPr>
              <w:spacing w:before="80" w:after="80"/>
              <w:jc w:val="center"/>
            </w:pPr>
          </w:p>
        </w:tc>
      </w:tr>
      <w:tr w:rsidR="00B02D93" w:rsidRPr="00EE72EA" w:rsidTr="00CE0109">
        <w:tc>
          <w:tcPr>
            <w:tcW w:w="6091" w:type="dxa"/>
          </w:tcPr>
          <w:p w:rsidR="00B02D93" w:rsidRPr="00EE72EA" w:rsidRDefault="00B02D93" w:rsidP="006F70CA">
            <w:pPr>
              <w:pStyle w:val="TestStep"/>
              <w:ind w:left="0" w:firstLine="0"/>
              <w:rPr>
                <w:rFonts w:ascii="Times New Roman" w:hAnsi="Times New Roman"/>
              </w:rPr>
            </w:pPr>
            <w:r>
              <w:rPr>
                <w:rFonts w:ascii="Times New Roman" w:hAnsi="Times New Roman"/>
              </w:rPr>
              <w:t>Issue of importance to the rural community</w:t>
            </w:r>
          </w:p>
        </w:tc>
        <w:tc>
          <w:tcPr>
            <w:tcW w:w="992" w:type="dxa"/>
            <w:vAlign w:val="center"/>
          </w:tcPr>
          <w:p w:rsidR="00B02D93" w:rsidRPr="00EE72EA" w:rsidRDefault="00B02D93" w:rsidP="006F70CA">
            <w:pPr>
              <w:spacing w:before="80" w:after="80"/>
              <w:jc w:val="center"/>
            </w:pPr>
          </w:p>
        </w:tc>
        <w:tc>
          <w:tcPr>
            <w:tcW w:w="992" w:type="dxa"/>
            <w:vAlign w:val="center"/>
          </w:tcPr>
          <w:p w:rsidR="00B02D93" w:rsidRPr="00EE72EA" w:rsidRDefault="00B02D93" w:rsidP="006F70CA">
            <w:pPr>
              <w:spacing w:before="80" w:after="80"/>
              <w:jc w:val="center"/>
            </w:pPr>
          </w:p>
        </w:tc>
        <w:tc>
          <w:tcPr>
            <w:tcW w:w="1134" w:type="dxa"/>
          </w:tcPr>
          <w:p w:rsidR="00B02D93" w:rsidRPr="00EE72EA" w:rsidRDefault="00B02D93" w:rsidP="006F70CA">
            <w:pPr>
              <w:spacing w:before="80" w:after="80"/>
              <w:jc w:val="center"/>
              <w:rPr>
                <w:i/>
              </w:rPr>
            </w:pPr>
          </w:p>
        </w:tc>
      </w:tr>
      <w:tr w:rsidR="00B02D93" w:rsidRPr="00EE72EA" w:rsidTr="00CE0109">
        <w:tc>
          <w:tcPr>
            <w:tcW w:w="6091" w:type="dxa"/>
          </w:tcPr>
          <w:p w:rsidR="00B02D93" w:rsidRPr="00EE72EA" w:rsidRDefault="00B02D93" w:rsidP="006F70CA">
            <w:pPr>
              <w:pStyle w:val="TestStep"/>
              <w:ind w:left="0" w:firstLine="0"/>
              <w:rPr>
                <w:rFonts w:ascii="Times New Roman" w:hAnsi="Times New Roman"/>
              </w:rPr>
            </w:pPr>
            <w:r>
              <w:rPr>
                <w:rFonts w:ascii="Times New Roman" w:hAnsi="Times New Roman"/>
              </w:rPr>
              <w:t>Likely to establish a n</w:t>
            </w:r>
            <w:r w:rsidRPr="00EE72EA">
              <w:rPr>
                <w:rFonts w:ascii="Times New Roman" w:hAnsi="Times New Roman"/>
              </w:rPr>
              <w:t xml:space="preserve">ational or </w:t>
            </w:r>
            <w:r>
              <w:rPr>
                <w:rFonts w:ascii="Times New Roman" w:hAnsi="Times New Roman"/>
              </w:rPr>
              <w:t xml:space="preserve">other </w:t>
            </w:r>
            <w:r w:rsidRPr="00EE72EA">
              <w:rPr>
                <w:rFonts w:ascii="Times New Roman" w:hAnsi="Times New Roman"/>
              </w:rPr>
              <w:t>significant precedent</w:t>
            </w:r>
            <w:r>
              <w:rPr>
                <w:rFonts w:ascii="Times New Roman" w:hAnsi="Times New Roman"/>
              </w:rPr>
              <w:t xml:space="preserve"> (if legal case)</w:t>
            </w:r>
          </w:p>
        </w:tc>
        <w:tc>
          <w:tcPr>
            <w:tcW w:w="992" w:type="dxa"/>
            <w:vAlign w:val="center"/>
          </w:tcPr>
          <w:p w:rsidR="00B02D93" w:rsidRPr="00EE72EA" w:rsidRDefault="00B02D93" w:rsidP="006F70CA">
            <w:pPr>
              <w:spacing w:before="80" w:after="80"/>
              <w:jc w:val="center"/>
            </w:pPr>
          </w:p>
        </w:tc>
        <w:tc>
          <w:tcPr>
            <w:tcW w:w="992" w:type="dxa"/>
            <w:vAlign w:val="center"/>
          </w:tcPr>
          <w:p w:rsidR="00B02D93" w:rsidRPr="00EE72EA" w:rsidRDefault="00B02D93" w:rsidP="006F70CA">
            <w:pPr>
              <w:spacing w:before="80" w:after="80"/>
              <w:jc w:val="center"/>
            </w:pPr>
          </w:p>
        </w:tc>
        <w:tc>
          <w:tcPr>
            <w:tcW w:w="1134" w:type="dxa"/>
          </w:tcPr>
          <w:p w:rsidR="00B02D93" w:rsidRPr="00EE72EA" w:rsidRDefault="00B02D93" w:rsidP="006F70CA">
            <w:pPr>
              <w:spacing w:before="80" w:after="80"/>
              <w:jc w:val="center"/>
              <w:rPr>
                <w:i/>
              </w:rPr>
            </w:pPr>
          </w:p>
        </w:tc>
      </w:tr>
      <w:tr w:rsidR="00B02D93" w:rsidRPr="00EE72EA" w:rsidTr="00CE0109">
        <w:tc>
          <w:tcPr>
            <w:tcW w:w="6091" w:type="dxa"/>
          </w:tcPr>
          <w:p w:rsidR="00B02D93" w:rsidRPr="00EE72EA" w:rsidRDefault="00B02D93" w:rsidP="006F70CA">
            <w:pPr>
              <w:pStyle w:val="TestStep"/>
              <w:ind w:left="0" w:firstLine="0"/>
              <w:rPr>
                <w:rFonts w:ascii="Times New Roman" w:hAnsi="Times New Roman"/>
              </w:rPr>
            </w:pPr>
            <w:r w:rsidRPr="00EE72EA">
              <w:rPr>
                <w:rFonts w:ascii="Times New Roman" w:hAnsi="Times New Roman"/>
              </w:rPr>
              <w:t>In the interests of Australian agriculture</w:t>
            </w:r>
          </w:p>
        </w:tc>
        <w:tc>
          <w:tcPr>
            <w:tcW w:w="992" w:type="dxa"/>
            <w:vAlign w:val="center"/>
          </w:tcPr>
          <w:p w:rsidR="00B02D93" w:rsidRPr="00EE72EA" w:rsidRDefault="00B02D93" w:rsidP="006F70CA">
            <w:pPr>
              <w:spacing w:before="80" w:after="80"/>
              <w:jc w:val="center"/>
            </w:pPr>
          </w:p>
        </w:tc>
        <w:tc>
          <w:tcPr>
            <w:tcW w:w="992" w:type="dxa"/>
            <w:vAlign w:val="center"/>
          </w:tcPr>
          <w:p w:rsidR="00B02D93" w:rsidRPr="00EE72EA" w:rsidRDefault="00B02D93" w:rsidP="006F70CA">
            <w:pPr>
              <w:spacing w:before="80" w:after="80"/>
              <w:jc w:val="center"/>
            </w:pPr>
          </w:p>
        </w:tc>
        <w:tc>
          <w:tcPr>
            <w:tcW w:w="1134" w:type="dxa"/>
          </w:tcPr>
          <w:p w:rsidR="00B02D93" w:rsidRPr="00EE72EA" w:rsidRDefault="00B02D93" w:rsidP="006F70CA">
            <w:pPr>
              <w:spacing w:before="80" w:after="80"/>
              <w:jc w:val="center"/>
            </w:pPr>
          </w:p>
        </w:tc>
      </w:tr>
      <w:tr w:rsidR="00B02D93" w:rsidRPr="00EE72EA" w:rsidTr="00CE0109">
        <w:tc>
          <w:tcPr>
            <w:tcW w:w="6091" w:type="dxa"/>
          </w:tcPr>
          <w:p w:rsidR="00B02D93" w:rsidRPr="00EE72EA" w:rsidRDefault="00B02D93" w:rsidP="006F70CA">
            <w:pPr>
              <w:pStyle w:val="TestStep"/>
              <w:ind w:left="0" w:firstLine="0"/>
              <w:rPr>
                <w:rFonts w:ascii="Times New Roman" w:hAnsi="Times New Roman"/>
              </w:rPr>
            </w:pPr>
            <w:r w:rsidRPr="00EE72EA">
              <w:rPr>
                <w:rFonts w:ascii="Times New Roman" w:hAnsi="Times New Roman"/>
              </w:rPr>
              <w:t xml:space="preserve">Affects economic wellbeing of applicant </w:t>
            </w:r>
            <w:r>
              <w:rPr>
                <w:rFonts w:ascii="Times New Roman" w:hAnsi="Times New Roman"/>
              </w:rPr>
              <w:t xml:space="preserve">/ farming community </w:t>
            </w:r>
          </w:p>
        </w:tc>
        <w:tc>
          <w:tcPr>
            <w:tcW w:w="992" w:type="dxa"/>
            <w:vAlign w:val="center"/>
          </w:tcPr>
          <w:p w:rsidR="00B02D93" w:rsidRPr="00EE72EA" w:rsidRDefault="00B02D93" w:rsidP="006F70CA">
            <w:pPr>
              <w:spacing w:before="80" w:after="80"/>
              <w:jc w:val="center"/>
            </w:pPr>
          </w:p>
        </w:tc>
        <w:tc>
          <w:tcPr>
            <w:tcW w:w="992" w:type="dxa"/>
            <w:vAlign w:val="center"/>
          </w:tcPr>
          <w:p w:rsidR="00B02D93" w:rsidRPr="00EE72EA" w:rsidRDefault="00B02D93" w:rsidP="006F70CA">
            <w:pPr>
              <w:spacing w:before="80" w:after="80"/>
              <w:jc w:val="center"/>
            </w:pPr>
          </w:p>
        </w:tc>
        <w:tc>
          <w:tcPr>
            <w:tcW w:w="1134" w:type="dxa"/>
          </w:tcPr>
          <w:p w:rsidR="00B02D93" w:rsidRPr="00EE72EA" w:rsidRDefault="00B02D93" w:rsidP="006F70CA">
            <w:pPr>
              <w:spacing w:before="80" w:after="80"/>
              <w:jc w:val="center"/>
              <w:rPr>
                <w:i/>
              </w:rPr>
            </w:pPr>
          </w:p>
        </w:tc>
      </w:tr>
      <w:tr w:rsidR="00B02D93" w:rsidRPr="00EE72EA" w:rsidTr="00CE0109">
        <w:tc>
          <w:tcPr>
            <w:tcW w:w="6091" w:type="dxa"/>
          </w:tcPr>
          <w:p w:rsidR="00B02D93" w:rsidRPr="00EE72EA" w:rsidRDefault="00B02D93" w:rsidP="006F70CA">
            <w:pPr>
              <w:pStyle w:val="TestStep"/>
              <w:ind w:left="0" w:firstLine="0"/>
              <w:rPr>
                <w:rFonts w:ascii="Times New Roman" w:hAnsi="Times New Roman"/>
              </w:rPr>
            </w:pPr>
            <w:r w:rsidRPr="00EE72EA">
              <w:rPr>
                <w:rFonts w:ascii="Times New Roman" w:hAnsi="Times New Roman"/>
              </w:rPr>
              <w:t xml:space="preserve">Affects the environment </w:t>
            </w:r>
          </w:p>
        </w:tc>
        <w:tc>
          <w:tcPr>
            <w:tcW w:w="992" w:type="dxa"/>
            <w:vAlign w:val="center"/>
          </w:tcPr>
          <w:p w:rsidR="00B02D93" w:rsidRPr="00EE72EA" w:rsidRDefault="00B02D93" w:rsidP="006F70CA">
            <w:pPr>
              <w:spacing w:before="80" w:after="80"/>
              <w:jc w:val="center"/>
            </w:pPr>
          </w:p>
        </w:tc>
        <w:tc>
          <w:tcPr>
            <w:tcW w:w="992" w:type="dxa"/>
            <w:vAlign w:val="center"/>
          </w:tcPr>
          <w:p w:rsidR="00B02D93" w:rsidRPr="00EE72EA" w:rsidRDefault="00B02D93" w:rsidP="006F70CA">
            <w:pPr>
              <w:spacing w:before="80" w:after="80"/>
              <w:jc w:val="center"/>
            </w:pPr>
          </w:p>
        </w:tc>
        <w:tc>
          <w:tcPr>
            <w:tcW w:w="1134" w:type="dxa"/>
          </w:tcPr>
          <w:p w:rsidR="00B02D93" w:rsidRPr="00EE72EA" w:rsidRDefault="00B02D93" w:rsidP="006F70CA">
            <w:pPr>
              <w:spacing w:before="80" w:after="80"/>
              <w:jc w:val="center"/>
            </w:pPr>
          </w:p>
        </w:tc>
      </w:tr>
      <w:tr w:rsidR="00B02D93" w:rsidRPr="00EE72EA" w:rsidTr="00CE0109">
        <w:tc>
          <w:tcPr>
            <w:tcW w:w="6091" w:type="dxa"/>
          </w:tcPr>
          <w:p w:rsidR="00B02D93" w:rsidRPr="00EE72EA" w:rsidRDefault="00B02D93" w:rsidP="006F70CA">
            <w:pPr>
              <w:pStyle w:val="TestStep"/>
              <w:ind w:left="0" w:firstLine="0"/>
              <w:rPr>
                <w:rFonts w:ascii="Times New Roman" w:hAnsi="Times New Roman"/>
              </w:rPr>
            </w:pPr>
            <w:r w:rsidRPr="00EE72EA">
              <w:rPr>
                <w:rFonts w:ascii="Times New Roman" w:hAnsi="Times New Roman"/>
              </w:rPr>
              <w:t>Affects social wellbeing of applicant and neighbouring communities</w:t>
            </w:r>
          </w:p>
        </w:tc>
        <w:tc>
          <w:tcPr>
            <w:tcW w:w="992" w:type="dxa"/>
            <w:vAlign w:val="center"/>
          </w:tcPr>
          <w:p w:rsidR="00B02D93" w:rsidRPr="00EE72EA" w:rsidRDefault="00B02D93" w:rsidP="006F70CA">
            <w:pPr>
              <w:spacing w:before="80" w:after="80"/>
              <w:jc w:val="center"/>
            </w:pPr>
          </w:p>
        </w:tc>
        <w:tc>
          <w:tcPr>
            <w:tcW w:w="992" w:type="dxa"/>
            <w:vAlign w:val="center"/>
          </w:tcPr>
          <w:p w:rsidR="00B02D93" w:rsidRPr="00EE72EA" w:rsidRDefault="00B02D93" w:rsidP="006F70CA">
            <w:pPr>
              <w:spacing w:before="80" w:after="80"/>
              <w:jc w:val="center"/>
            </w:pPr>
          </w:p>
        </w:tc>
        <w:tc>
          <w:tcPr>
            <w:tcW w:w="1134" w:type="dxa"/>
          </w:tcPr>
          <w:p w:rsidR="00B02D93" w:rsidRPr="00EE72EA" w:rsidRDefault="00B02D93" w:rsidP="006F70CA">
            <w:pPr>
              <w:spacing w:before="80" w:after="80"/>
              <w:jc w:val="center"/>
              <w:rPr>
                <w:i/>
              </w:rPr>
            </w:pPr>
          </w:p>
        </w:tc>
      </w:tr>
      <w:tr w:rsidR="00B02D93" w:rsidRPr="00EE72EA" w:rsidTr="00CE0109">
        <w:tc>
          <w:tcPr>
            <w:tcW w:w="6091" w:type="dxa"/>
          </w:tcPr>
          <w:p w:rsidR="00B02D93" w:rsidRPr="00EE72EA" w:rsidRDefault="00B02D93" w:rsidP="006F70CA">
            <w:pPr>
              <w:pStyle w:val="TestStep"/>
              <w:ind w:left="0" w:firstLine="0"/>
              <w:rPr>
                <w:rFonts w:ascii="Times New Roman" w:hAnsi="Times New Roman"/>
              </w:rPr>
            </w:pPr>
            <w:r w:rsidRPr="00EE72EA">
              <w:rPr>
                <w:rFonts w:ascii="Times New Roman" w:hAnsi="Times New Roman"/>
              </w:rPr>
              <w:t>Success will create financial benefits for the agricultural community</w:t>
            </w:r>
          </w:p>
        </w:tc>
        <w:tc>
          <w:tcPr>
            <w:tcW w:w="992" w:type="dxa"/>
            <w:vAlign w:val="center"/>
          </w:tcPr>
          <w:p w:rsidR="00B02D93" w:rsidRPr="00EE72EA" w:rsidRDefault="00B02D93" w:rsidP="006F70CA">
            <w:pPr>
              <w:spacing w:before="80" w:after="80"/>
              <w:jc w:val="center"/>
            </w:pPr>
          </w:p>
        </w:tc>
        <w:tc>
          <w:tcPr>
            <w:tcW w:w="992" w:type="dxa"/>
            <w:vAlign w:val="center"/>
          </w:tcPr>
          <w:p w:rsidR="00B02D93" w:rsidRPr="00EE72EA" w:rsidRDefault="00B02D93" w:rsidP="006F70CA">
            <w:pPr>
              <w:spacing w:before="80" w:after="80"/>
              <w:jc w:val="center"/>
            </w:pPr>
          </w:p>
        </w:tc>
        <w:tc>
          <w:tcPr>
            <w:tcW w:w="1134" w:type="dxa"/>
          </w:tcPr>
          <w:p w:rsidR="00B02D93" w:rsidRPr="00EE72EA" w:rsidRDefault="00B02D93" w:rsidP="006F70CA">
            <w:pPr>
              <w:spacing w:before="80" w:after="80"/>
              <w:jc w:val="center"/>
              <w:rPr>
                <w:i/>
              </w:rPr>
            </w:pPr>
          </w:p>
        </w:tc>
      </w:tr>
      <w:tr w:rsidR="00B02D93" w:rsidRPr="00EE72EA" w:rsidTr="00CE0109">
        <w:tc>
          <w:tcPr>
            <w:tcW w:w="6091" w:type="dxa"/>
          </w:tcPr>
          <w:p w:rsidR="00B02D93" w:rsidRPr="00EE72EA" w:rsidRDefault="00B02D93" w:rsidP="006F70CA">
            <w:pPr>
              <w:pStyle w:val="TestStep"/>
              <w:ind w:left="0" w:firstLine="0"/>
              <w:rPr>
                <w:rFonts w:ascii="Times New Roman" w:hAnsi="Times New Roman"/>
              </w:rPr>
            </w:pPr>
            <w:r w:rsidRPr="00EE72EA">
              <w:rPr>
                <w:rFonts w:ascii="Times New Roman" w:hAnsi="Times New Roman"/>
              </w:rPr>
              <w:t>Business plan for social or agricultural community benefit</w:t>
            </w:r>
          </w:p>
        </w:tc>
        <w:tc>
          <w:tcPr>
            <w:tcW w:w="992" w:type="dxa"/>
            <w:vAlign w:val="center"/>
          </w:tcPr>
          <w:p w:rsidR="00B02D93" w:rsidRPr="00EE72EA" w:rsidRDefault="00B02D93" w:rsidP="006F70CA">
            <w:pPr>
              <w:spacing w:before="80" w:after="80"/>
              <w:jc w:val="center"/>
            </w:pPr>
          </w:p>
        </w:tc>
        <w:tc>
          <w:tcPr>
            <w:tcW w:w="992" w:type="dxa"/>
            <w:vAlign w:val="center"/>
          </w:tcPr>
          <w:p w:rsidR="00B02D93" w:rsidRPr="00EE72EA" w:rsidRDefault="00B02D93" w:rsidP="006F70CA">
            <w:pPr>
              <w:spacing w:before="80" w:after="80"/>
              <w:jc w:val="center"/>
            </w:pPr>
          </w:p>
        </w:tc>
        <w:tc>
          <w:tcPr>
            <w:tcW w:w="1134" w:type="dxa"/>
          </w:tcPr>
          <w:p w:rsidR="00B02D93" w:rsidRPr="00EE72EA" w:rsidRDefault="00B02D93" w:rsidP="006F70CA">
            <w:pPr>
              <w:spacing w:before="80" w:after="80"/>
              <w:jc w:val="center"/>
              <w:rPr>
                <w:i/>
              </w:rPr>
            </w:pPr>
          </w:p>
        </w:tc>
      </w:tr>
      <w:tr w:rsidR="00B02D93" w:rsidRPr="00EE72EA" w:rsidTr="00CE0109">
        <w:tc>
          <w:tcPr>
            <w:tcW w:w="6091" w:type="dxa"/>
          </w:tcPr>
          <w:p w:rsidR="00B02D93" w:rsidRPr="00EE72EA" w:rsidRDefault="00B02D93" w:rsidP="006F70CA">
            <w:pPr>
              <w:pStyle w:val="TestStep"/>
              <w:ind w:left="0" w:firstLine="0"/>
              <w:rPr>
                <w:rFonts w:ascii="Times New Roman" w:hAnsi="Times New Roman"/>
              </w:rPr>
            </w:pPr>
            <w:r w:rsidRPr="00EE72EA">
              <w:rPr>
                <w:rFonts w:ascii="Times New Roman" w:hAnsi="Times New Roman"/>
              </w:rPr>
              <w:t>Funds requested</w:t>
            </w:r>
          </w:p>
        </w:tc>
        <w:tc>
          <w:tcPr>
            <w:tcW w:w="992" w:type="dxa"/>
            <w:vAlign w:val="center"/>
          </w:tcPr>
          <w:p w:rsidR="00B02D93" w:rsidRPr="00EE72EA" w:rsidRDefault="00B02D93" w:rsidP="006F70CA">
            <w:pPr>
              <w:spacing w:before="80" w:after="80"/>
              <w:jc w:val="center"/>
            </w:pPr>
          </w:p>
        </w:tc>
        <w:tc>
          <w:tcPr>
            <w:tcW w:w="992" w:type="dxa"/>
            <w:vAlign w:val="center"/>
          </w:tcPr>
          <w:p w:rsidR="00B02D93" w:rsidRPr="00EE72EA" w:rsidRDefault="00B02D93" w:rsidP="006F70CA">
            <w:pPr>
              <w:spacing w:before="80" w:after="80"/>
              <w:jc w:val="center"/>
            </w:pPr>
          </w:p>
        </w:tc>
        <w:tc>
          <w:tcPr>
            <w:tcW w:w="1134" w:type="dxa"/>
          </w:tcPr>
          <w:p w:rsidR="00B02D93" w:rsidRPr="00EE72EA" w:rsidRDefault="00B02D93" w:rsidP="006F70CA">
            <w:pPr>
              <w:spacing w:before="80" w:after="80"/>
              <w:jc w:val="center"/>
            </w:pPr>
          </w:p>
        </w:tc>
      </w:tr>
    </w:tbl>
    <w:p w:rsidR="00B02D93" w:rsidRPr="00EE72EA" w:rsidRDefault="00B02D93" w:rsidP="00917D77">
      <w:pPr>
        <w:spacing w:before="360"/>
        <w:rPr>
          <w:b/>
          <w:bCs/>
          <w:lang w:eastAsia="en-AU"/>
        </w:rPr>
      </w:pPr>
      <w:r>
        <w:rPr>
          <w:b/>
        </w:rPr>
        <w:t xml:space="preserve">Who is eligible </w:t>
      </w:r>
      <w:r w:rsidRPr="00EE72EA">
        <w:rPr>
          <w:b/>
          <w:bCs/>
          <w:lang w:eastAsia="en-AU"/>
        </w:rPr>
        <w:t xml:space="preserve">for AFFF </w:t>
      </w:r>
      <w:r>
        <w:rPr>
          <w:b/>
          <w:bCs/>
          <w:lang w:eastAsia="en-AU"/>
        </w:rPr>
        <w:t>funding</w:t>
      </w:r>
      <w:r w:rsidRPr="00EE72EA">
        <w:rPr>
          <w:b/>
          <w:bCs/>
          <w:lang w:eastAsia="en-AU"/>
        </w:rPr>
        <w:t>?</w:t>
      </w:r>
    </w:p>
    <w:p w:rsidR="00B02D93" w:rsidRDefault="00B02D93" w:rsidP="006F70CA">
      <w:pPr>
        <w:spacing w:before="240" w:after="0"/>
        <w:rPr>
          <w:lang w:eastAsia="en-AU"/>
        </w:rPr>
      </w:pPr>
      <w:r w:rsidRPr="00EE72EA">
        <w:rPr>
          <w:lang w:eastAsia="en-AU"/>
        </w:rPr>
        <w:t>To qualify for funding from the AFFF, applicant</w:t>
      </w:r>
      <w:r>
        <w:rPr>
          <w:lang w:eastAsia="en-AU"/>
        </w:rPr>
        <w:t>s</w:t>
      </w:r>
      <w:r w:rsidRPr="00EE72EA">
        <w:rPr>
          <w:lang w:eastAsia="en-AU"/>
        </w:rPr>
        <w:t xml:space="preserve"> must </w:t>
      </w:r>
      <w:r>
        <w:rPr>
          <w:lang w:eastAsia="en-AU"/>
        </w:rPr>
        <w:t>be associated with the NFF in some way, either as the NFF itself, or a member of one of the NFF’s members, or an AFFF Trustee. A full list of NFF members is available on their website: www.nff.org.au.</w:t>
      </w:r>
    </w:p>
    <w:p w:rsidR="00B02D93" w:rsidRDefault="00B02D93" w:rsidP="006F70CA">
      <w:pPr>
        <w:spacing w:before="240" w:after="0"/>
        <w:rPr>
          <w:lang w:eastAsia="en-AU"/>
        </w:rPr>
      </w:pPr>
      <w:r>
        <w:rPr>
          <w:lang w:eastAsia="en-AU"/>
        </w:rPr>
        <w:t xml:space="preserve">The AFFF exists to support Australian farmers in times of need, by providing the resources to do what farm representative bodies cannot: funding significant legal cases, or securing expert advice, on matters of importance to the broader farming community. The AFFF gives priority to legal cases of national or regional significance, and preferably in the higher Courts. The AFFF will generally not fund exploratory legal advice, or proceedings that do not have reasonable prospects of success. </w:t>
      </w:r>
    </w:p>
    <w:p w:rsidR="00B02D93" w:rsidRPr="00EE72EA" w:rsidRDefault="00B02D93" w:rsidP="006F70CA">
      <w:pPr>
        <w:spacing w:before="240" w:after="0"/>
        <w:rPr>
          <w:lang w:eastAsia="en-AU"/>
        </w:rPr>
      </w:pPr>
      <w:r>
        <w:rPr>
          <w:lang w:eastAsia="en-AU"/>
        </w:rPr>
        <w:t xml:space="preserve">If the AFFF agrees to fund a legal case which is ultimately unsuccessful, the applicant or the party to legal proceedings (not the AFFF) is responsible for any orders to pay the other party’s costs. For this reason, it is important to seek advice at an early stage about the likely prospects of success. </w:t>
      </w:r>
    </w:p>
    <w:p w:rsidR="00B02D93" w:rsidRPr="00EE72EA" w:rsidRDefault="00B02D93" w:rsidP="006F70CA">
      <w:pPr>
        <w:spacing w:before="240" w:after="0"/>
        <w:rPr>
          <w:lang w:eastAsia="en-AU"/>
        </w:rPr>
      </w:pPr>
      <w:r>
        <w:rPr>
          <w:lang w:eastAsia="en-AU"/>
        </w:rPr>
        <w:t xml:space="preserve">Applications for funding are </w:t>
      </w:r>
      <w:r w:rsidRPr="00EE72EA">
        <w:rPr>
          <w:lang w:eastAsia="en-AU"/>
        </w:rPr>
        <w:t xml:space="preserve">submitted through </w:t>
      </w:r>
      <w:r>
        <w:rPr>
          <w:lang w:eastAsia="en-AU"/>
        </w:rPr>
        <w:t>the NFF, an NFF</w:t>
      </w:r>
      <w:r w:rsidRPr="00EE72EA">
        <w:rPr>
          <w:lang w:eastAsia="en-AU"/>
        </w:rPr>
        <w:t xml:space="preserve"> member or </w:t>
      </w:r>
      <w:r>
        <w:rPr>
          <w:lang w:eastAsia="en-AU"/>
        </w:rPr>
        <w:t>an AFFF Trustee</w:t>
      </w:r>
      <w:r w:rsidRPr="00EE72EA">
        <w:rPr>
          <w:lang w:eastAsia="en-AU"/>
        </w:rPr>
        <w:t>.</w:t>
      </w:r>
      <w:r>
        <w:rPr>
          <w:lang w:eastAsia="en-AU"/>
        </w:rPr>
        <w:t xml:space="preserve"> Once this happens, </w:t>
      </w:r>
      <w:r w:rsidRPr="00EE72EA">
        <w:rPr>
          <w:lang w:eastAsia="en-AU"/>
        </w:rPr>
        <w:t xml:space="preserve">applications </w:t>
      </w:r>
      <w:r>
        <w:rPr>
          <w:lang w:eastAsia="en-AU"/>
        </w:rPr>
        <w:t xml:space="preserve">are reviewed by an NFF subcommittee and then submitted to </w:t>
      </w:r>
      <w:r w:rsidRPr="00EE72EA">
        <w:rPr>
          <w:lang w:eastAsia="en-AU"/>
        </w:rPr>
        <w:t xml:space="preserve">the NFF Members’ Council </w:t>
      </w:r>
      <w:r>
        <w:rPr>
          <w:lang w:eastAsia="en-AU"/>
        </w:rPr>
        <w:t xml:space="preserve">with a </w:t>
      </w:r>
      <w:r w:rsidRPr="00EE72EA">
        <w:rPr>
          <w:lang w:eastAsia="en-AU"/>
        </w:rPr>
        <w:t xml:space="preserve">recommendation </w:t>
      </w:r>
      <w:r>
        <w:rPr>
          <w:lang w:eastAsia="en-AU"/>
        </w:rPr>
        <w:t>on whether funding should be sought from the AFFF</w:t>
      </w:r>
      <w:r w:rsidRPr="00EE72EA">
        <w:rPr>
          <w:lang w:eastAsia="en-AU"/>
        </w:rPr>
        <w:t>.</w:t>
      </w:r>
    </w:p>
    <w:p w:rsidR="00B02D93" w:rsidRDefault="00B02D93" w:rsidP="006F70CA">
      <w:pPr>
        <w:spacing w:before="240" w:after="0"/>
        <w:rPr>
          <w:lang w:eastAsia="en-AU"/>
        </w:rPr>
      </w:pPr>
      <w:r>
        <w:rPr>
          <w:lang w:eastAsia="en-AU"/>
        </w:rPr>
        <w:lastRenderedPageBreak/>
        <w:t xml:space="preserve">When </w:t>
      </w:r>
      <w:r w:rsidRPr="00EE72EA">
        <w:rPr>
          <w:lang w:eastAsia="en-AU"/>
        </w:rPr>
        <w:t xml:space="preserve">considering whether the </w:t>
      </w:r>
      <w:r>
        <w:rPr>
          <w:lang w:eastAsia="en-AU"/>
        </w:rPr>
        <w:t xml:space="preserve">application should be funded, </w:t>
      </w:r>
      <w:r w:rsidRPr="00EE72EA">
        <w:rPr>
          <w:lang w:eastAsia="en-AU"/>
        </w:rPr>
        <w:t>the following criteria</w:t>
      </w:r>
      <w:r>
        <w:rPr>
          <w:lang w:eastAsia="en-AU"/>
        </w:rPr>
        <w:t xml:space="preserve"> will be applied</w:t>
      </w:r>
      <w:r w:rsidRPr="00EE72EA">
        <w:rPr>
          <w:lang w:eastAsia="en-AU"/>
        </w:rPr>
        <w:t>:</w:t>
      </w:r>
    </w:p>
    <w:p w:rsidR="00B02D93" w:rsidRDefault="00B02D93" w:rsidP="006F70CA">
      <w:pPr>
        <w:pStyle w:val="ListParagraph"/>
        <w:numPr>
          <w:ilvl w:val="0"/>
          <w:numId w:val="12"/>
        </w:numPr>
        <w:tabs>
          <w:tab w:val="clear" w:pos="567"/>
        </w:tabs>
        <w:spacing w:before="120" w:after="0"/>
        <w:rPr>
          <w:lang w:eastAsia="en-AU"/>
        </w:rPr>
      </w:pPr>
      <w:r>
        <w:rPr>
          <w:lang w:eastAsia="en-AU"/>
        </w:rPr>
        <w:t>Whether the issue is important to rural, regional and remote Australia;</w:t>
      </w:r>
    </w:p>
    <w:p w:rsidR="00B02D93" w:rsidRDefault="00B02D93" w:rsidP="006F70CA">
      <w:pPr>
        <w:pStyle w:val="ListParagraph"/>
        <w:numPr>
          <w:ilvl w:val="0"/>
          <w:numId w:val="12"/>
        </w:numPr>
        <w:tabs>
          <w:tab w:val="clear" w:pos="567"/>
        </w:tabs>
        <w:spacing w:before="120" w:after="0"/>
        <w:rPr>
          <w:lang w:eastAsia="en-AU"/>
        </w:rPr>
      </w:pPr>
      <w:r>
        <w:rPr>
          <w:lang w:eastAsia="en-AU"/>
        </w:rPr>
        <w:t xml:space="preserve">Whether the issue is in the interests of Australian agriculture; </w:t>
      </w:r>
    </w:p>
    <w:p w:rsidR="00B02D93" w:rsidRPr="00293AD1" w:rsidRDefault="00B02D93" w:rsidP="006F70CA">
      <w:pPr>
        <w:pStyle w:val="ListParagraph"/>
        <w:numPr>
          <w:ilvl w:val="0"/>
          <w:numId w:val="12"/>
        </w:numPr>
        <w:tabs>
          <w:tab w:val="clear" w:pos="567"/>
        </w:tabs>
        <w:spacing w:before="120" w:after="0"/>
        <w:rPr>
          <w:lang w:eastAsia="en-AU"/>
        </w:rPr>
      </w:pPr>
      <w:r>
        <w:rPr>
          <w:lang w:eastAsia="en-AU"/>
        </w:rPr>
        <w:t>If it is a legal case, w</w:t>
      </w:r>
      <w:r w:rsidRPr="00293AD1">
        <w:rPr>
          <w:lang w:eastAsia="en-AU"/>
        </w:rPr>
        <w:t xml:space="preserve">hether successful pursuit of the </w:t>
      </w:r>
      <w:r>
        <w:rPr>
          <w:lang w:eastAsia="en-AU"/>
        </w:rPr>
        <w:t xml:space="preserve">case </w:t>
      </w:r>
      <w:r w:rsidRPr="00293AD1">
        <w:rPr>
          <w:lang w:eastAsia="en-AU"/>
        </w:rPr>
        <w:t xml:space="preserve">will result in national precedent; </w:t>
      </w:r>
    </w:p>
    <w:p w:rsidR="00B02D93" w:rsidRDefault="00B02D93" w:rsidP="006F70CA">
      <w:pPr>
        <w:pStyle w:val="ListParagraph"/>
        <w:numPr>
          <w:ilvl w:val="0"/>
          <w:numId w:val="12"/>
        </w:numPr>
        <w:tabs>
          <w:tab w:val="clear" w:pos="567"/>
        </w:tabs>
        <w:spacing w:before="120" w:after="0"/>
        <w:rPr>
          <w:lang w:eastAsia="en-AU"/>
        </w:rPr>
      </w:pPr>
      <w:r>
        <w:rPr>
          <w:lang w:eastAsia="en-AU"/>
        </w:rPr>
        <w:t>Whether the case affects the economic wellbeing of the applicant or the farming community;</w:t>
      </w:r>
    </w:p>
    <w:p w:rsidR="00B02D93" w:rsidRDefault="00B02D93" w:rsidP="006F70CA">
      <w:pPr>
        <w:pStyle w:val="ListParagraph"/>
        <w:numPr>
          <w:ilvl w:val="0"/>
          <w:numId w:val="12"/>
        </w:numPr>
        <w:tabs>
          <w:tab w:val="clear" w:pos="567"/>
        </w:tabs>
        <w:spacing w:before="120" w:after="0"/>
        <w:rPr>
          <w:lang w:eastAsia="en-AU"/>
        </w:rPr>
      </w:pPr>
      <w:r>
        <w:rPr>
          <w:lang w:eastAsia="en-AU"/>
        </w:rPr>
        <w:t>Whether the case affects the environment in which farmers operate;</w:t>
      </w:r>
    </w:p>
    <w:p w:rsidR="00B02D93" w:rsidRDefault="00B02D93" w:rsidP="006F70CA">
      <w:pPr>
        <w:pStyle w:val="ListParagraph"/>
        <w:numPr>
          <w:ilvl w:val="0"/>
          <w:numId w:val="12"/>
        </w:numPr>
        <w:tabs>
          <w:tab w:val="clear" w:pos="567"/>
        </w:tabs>
        <w:spacing w:before="120" w:after="0"/>
        <w:rPr>
          <w:lang w:eastAsia="en-AU"/>
        </w:rPr>
      </w:pPr>
      <w:r>
        <w:rPr>
          <w:lang w:eastAsia="en-AU"/>
        </w:rPr>
        <w:t>Whether the case affects the social wellbeing of the applicant and neighbouring communities;</w:t>
      </w:r>
    </w:p>
    <w:p w:rsidR="00B02D93" w:rsidRDefault="00B02D93" w:rsidP="006F70CA">
      <w:pPr>
        <w:pStyle w:val="ListParagraph"/>
        <w:numPr>
          <w:ilvl w:val="0"/>
          <w:numId w:val="12"/>
        </w:numPr>
        <w:tabs>
          <w:tab w:val="clear" w:pos="567"/>
        </w:tabs>
        <w:spacing w:before="120" w:after="0"/>
        <w:rPr>
          <w:lang w:eastAsia="en-AU"/>
        </w:rPr>
      </w:pPr>
      <w:r>
        <w:rPr>
          <w:lang w:eastAsia="en-AU"/>
        </w:rPr>
        <w:t>Whether success will improve the financial position of Australian farmers.</w:t>
      </w:r>
    </w:p>
    <w:p w:rsidR="00B02D93" w:rsidRDefault="00B02D93" w:rsidP="006F70CA">
      <w:pPr>
        <w:spacing w:before="240" w:after="0"/>
        <w:rPr>
          <w:lang w:eastAsia="en-AU"/>
        </w:rPr>
      </w:pPr>
      <w:r>
        <w:rPr>
          <w:lang w:eastAsia="en-AU"/>
        </w:rPr>
        <w:t>T</w:t>
      </w:r>
      <w:r w:rsidRPr="00EE72EA">
        <w:rPr>
          <w:lang w:eastAsia="en-AU"/>
        </w:rPr>
        <w:t>he NFF Members’ Council consider</w:t>
      </w:r>
      <w:r>
        <w:rPr>
          <w:lang w:eastAsia="en-AU"/>
        </w:rPr>
        <w:t>s</w:t>
      </w:r>
      <w:r w:rsidRPr="00EE72EA">
        <w:rPr>
          <w:lang w:eastAsia="en-AU"/>
        </w:rPr>
        <w:t xml:space="preserve"> application</w:t>
      </w:r>
      <w:r>
        <w:rPr>
          <w:lang w:eastAsia="en-AU"/>
        </w:rPr>
        <w:t xml:space="preserve">s and approves their referral to the </w:t>
      </w:r>
      <w:r w:rsidRPr="00EE72EA">
        <w:rPr>
          <w:lang w:eastAsia="en-AU"/>
        </w:rPr>
        <w:t>AFFF.</w:t>
      </w:r>
      <w:r>
        <w:rPr>
          <w:lang w:eastAsia="en-AU"/>
        </w:rPr>
        <w:t xml:space="preserve"> If an application is made, but not enough information is provided in support of the application, the </w:t>
      </w:r>
      <w:r w:rsidRPr="00EE72EA">
        <w:rPr>
          <w:lang w:eastAsia="en-AU"/>
        </w:rPr>
        <w:t xml:space="preserve">AFFF Secretary will </w:t>
      </w:r>
      <w:r>
        <w:rPr>
          <w:lang w:eastAsia="en-AU"/>
        </w:rPr>
        <w:t xml:space="preserve">contact the application to </w:t>
      </w:r>
      <w:r w:rsidRPr="00EE72EA">
        <w:rPr>
          <w:lang w:eastAsia="en-AU"/>
        </w:rPr>
        <w:t>seek any further information</w:t>
      </w:r>
      <w:r>
        <w:rPr>
          <w:lang w:eastAsia="en-AU"/>
        </w:rPr>
        <w:t xml:space="preserve"> required </w:t>
      </w:r>
      <w:r w:rsidRPr="00EE72EA">
        <w:rPr>
          <w:lang w:eastAsia="en-AU"/>
        </w:rPr>
        <w:t xml:space="preserve">before </w:t>
      </w:r>
      <w:r>
        <w:rPr>
          <w:lang w:eastAsia="en-AU"/>
        </w:rPr>
        <w:t>it is submitted to the NFF Members’ Council</w:t>
      </w:r>
      <w:r w:rsidRPr="00EE72EA">
        <w:rPr>
          <w:lang w:eastAsia="en-AU"/>
        </w:rPr>
        <w:t>.</w:t>
      </w:r>
    </w:p>
    <w:p w:rsidR="00B02D93" w:rsidRDefault="00B02D93" w:rsidP="006F70CA">
      <w:pPr>
        <w:spacing w:before="240" w:after="0"/>
        <w:rPr>
          <w:lang w:eastAsia="en-AU"/>
        </w:rPr>
      </w:pPr>
      <w:r>
        <w:rPr>
          <w:lang w:eastAsia="en-AU"/>
        </w:rPr>
        <w:t xml:space="preserve">Once received, the </w:t>
      </w:r>
      <w:r w:rsidRPr="00EE72EA">
        <w:rPr>
          <w:lang w:eastAsia="en-AU"/>
        </w:rPr>
        <w:t xml:space="preserve">AFFF Trustees will consider the application and will </w:t>
      </w:r>
      <w:r>
        <w:rPr>
          <w:lang w:eastAsia="en-AU"/>
        </w:rPr>
        <w:t xml:space="preserve">decide either to </w:t>
      </w:r>
      <w:r w:rsidRPr="00EE72EA">
        <w:rPr>
          <w:lang w:eastAsia="en-AU"/>
        </w:rPr>
        <w:t xml:space="preserve">approve </w:t>
      </w:r>
      <w:r>
        <w:rPr>
          <w:lang w:eastAsia="en-AU"/>
        </w:rPr>
        <w:t xml:space="preserve">or </w:t>
      </w:r>
      <w:r w:rsidRPr="00EE72EA">
        <w:rPr>
          <w:lang w:eastAsia="en-AU"/>
        </w:rPr>
        <w:t>reject the application</w:t>
      </w:r>
      <w:r>
        <w:rPr>
          <w:lang w:eastAsia="en-AU"/>
        </w:rPr>
        <w:t>,</w:t>
      </w:r>
      <w:r w:rsidRPr="00EE72EA">
        <w:rPr>
          <w:lang w:eastAsia="en-AU"/>
        </w:rPr>
        <w:t xml:space="preserve"> or </w:t>
      </w:r>
      <w:r>
        <w:rPr>
          <w:lang w:eastAsia="en-AU"/>
        </w:rPr>
        <w:t xml:space="preserve">to </w:t>
      </w:r>
      <w:r w:rsidRPr="00EE72EA">
        <w:rPr>
          <w:lang w:eastAsia="en-AU"/>
        </w:rPr>
        <w:t xml:space="preserve">approve </w:t>
      </w:r>
      <w:r>
        <w:rPr>
          <w:lang w:eastAsia="en-AU"/>
        </w:rPr>
        <w:t xml:space="preserve">the application </w:t>
      </w:r>
      <w:r w:rsidRPr="00EE72EA">
        <w:rPr>
          <w:lang w:eastAsia="en-AU"/>
        </w:rPr>
        <w:t>in principle</w:t>
      </w:r>
      <w:r>
        <w:rPr>
          <w:lang w:eastAsia="en-AU"/>
        </w:rPr>
        <w:t xml:space="preserve"> pending further steps, advice or information</w:t>
      </w:r>
      <w:r w:rsidRPr="00EE72EA">
        <w:rPr>
          <w:lang w:eastAsia="en-AU"/>
        </w:rPr>
        <w:t>.</w:t>
      </w:r>
    </w:p>
    <w:p w:rsidR="00B02D93" w:rsidRDefault="00B02D93" w:rsidP="006F70CA">
      <w:pPr>
        <w:spacing w:before="240" w:after="0"/>
        <w:rPr>
          <w:lang w:eastAsia="en-AU"/>
        </w:rPr>
      </w:pPr>
      <w:r>
        <w:rPr>
          <w:lang w:eastAsia="en-AU"/>
        </w:rPr>
        <w:t xml:space="preserve">Once </w:t>
      </w:r>
      <w:r w:rsidRPr="00EE72EA">
        <w:rPr>
          <w:lang w:eastAsia="en-AU"/>
        </w:rPr>
        <w:t>application</w:t>
      </w:r>
      <w:r>
        <w:rPr>
          <w:lang w:eastAsia="en-AU"/>
        </w:rPr>
        <w:t>s</w:t>
      </w:r>
      <w:r w:rsidRPr="00EE72EA">
        <w:rPr>
          <w:lang w:eastAsia="en-AU"/>
        </w:rPr>
        <w:t xml:space="preserve"> </w:t>
      </w:r>
      <w:r>
        <w:rPr>
          <w:lang w:eastAsia="en-AU"/>
        </w:rPr>
        <w:t xml:space="preserve">are </w:t>
      </w:r>
      <w:r w:rsidRPr="00EE72EA">
        <w:rPr>
          <w:lang w:eastAsia="en-AU"/>
        </w:rPr>
        <w:t>approved in principle</w:t>
      </w:r>
      <w:r>
        <w:rPr>
          <w:lang w:eastAsia="en-AU"/>
        </w:rPr>
        <w:t>,</w:t>
      </w:r>
      <w:r w:rsidRPr="00EE72EA">
        <w:rPr>
          <w:lang w:eastAsia="en-AU"/>
        </w:rPr>
        <w:t xml:space="preserve"> the AFFF </w:t>
      </w:r>
      <w:r>
        <w:rPr>
          <w:lang w:eastAsia="en-AU"/>
        </w:rPr>
        <w:t xml:space="preserve">may </w:t>
      </w:r>
      <w:r w:rsidRPr="00EE72EA">
        <w:rPr>
          <w:lang w:eastAsia="en-AU"/>
        </w:rPr>
        <w:t xml:space="preserve">seek independent legal advice </w:t>
      </w:r>
      <w:r>
        <w:rPr>
          <w:lang w:eastAsia="en-AU"/>
        </w:rPr>
        <w:t xml:space="preserve">before </w:t>
      </w:r>
      <w:r w:rsidRPr="00EE72EA">
        <w:rPr>
          <w:lang w:eastAsia="en-AU"/>
        </w:rPr>
        <w:t>making a final decision.</w:t>
      </w:r>
    </w:p>
    <w:p w:rsidR="00B02D93" w:rsidRDefault="00B02D93" w:rsidP="006F70CA">
      <w:pPr>
        <w:spacing w:before="240" w:after="0"/>
        <w:rPr>
          <w:lang w:eastAsia="en-AU"/>
        </w:rPr>
      </w:pPr>
      <w:r>
        <w:rPr>
          <w:lang w:eastAsia="en-AU"/>
        </w:rPr>
        <w:t xml:space="preserve">For matters where the AFFF approves funding, </w:t>
      </w:r>
      <w:r w:rsidRPr="00EE72EA">
        <w:rPr>
          <w:lang w:eastAsia="en-AU"/>
        </w:rPr>
        <w:t>applicant</w:t>
      </w:r>
      <w:r>
        <w:rPr>
          <w:lang w:eastAsia="en-AU"/>
        </w:rPr>
        <w:t xml:space="preserve">s will be asked </w:t>
      </w:r>
      <w:r w:rsidRPr="00EE72EA">
        <w:rPr>
          <w:lang w:eastAsia="en-AU"/>
        </w:rPr>
        <w:t xml:space="preserve">to sign a </w:t>
      </w:r>
      <w:r>
        <w:rPr>
          <w:lang w:eastAsia="en-AU"/>
        </w:rPr>
        <w:t xml:space="preserve">financial assistance </w:t>
      </w:r>
      <w:r w:rsidRPr="00EE72EA">
        <w:rPr>
          <w:lang w:eastAsia="en-AU"/>
        </w:rPr>
        <w:t xml:space="preserve">agreement </w:t>
      </w:r>
      <w:r>
        <w:rPr>
          <w:lang w:eastAsia="en-AU"/>
        </w:rPr>
        <w:t xml:space="preserve">setting out the terms on which funding is provided. No funding will be provided until a financial assistance agreement has been reached. All </w:t>
      </w:r>
      <w:r w:rsidRPr="00EE72EA">
        <w:rPr>
          <w:lang w:eastAsia="en-AU"/>
        </w:rPr>
        <w:t>matter</w:t>
      </w:r>
      <w:r>
        <w:rPr>
          <w:lang w:eastAsia="en-AU"/>
        </w:rPr>
        <w:t>s</w:t>
      </w:r>
      <w:r w:rsidRPr="00EE72EA">
        <w:rPr>
          <w:lang w:eastAsia="en-AU"/>
        </w:rPr>
        <w:t xml:space="preserve"> </w:t>
      </w:r>
      <w:r>
        <w:rPr>
          <w:lang w:eastAsia="en-AU"/>
        </w:rPr>
        <w:t xml:space="preserve">are </w:t>
      </w:r>
      <w:r w:rsidRPr="00EE72EA">
        <w:rPr>
          <w:lang w:eastAsia="en-AU"/>
        </w:rPr>
        <w:t>ove</w:t>
      </w:r>
      <w:r>
        <w:rPr>
          <w:lang w:eastAsia="en-AU"/>
        </w:rPr>
        <w:t>rseen by the AFFF Secretary</w:t>
      </w:r>
      <w:r w:rsidRPr="00EE72EA">
        <w:rPr>
          <w:lang w:eastAsia="en-AU"/>
        </w:rPr>
        <w:t>.</w:t>
      </w:r>
    </w:p>
    <w:p w:rsidR="00B02D93" w:rsidRPr="0092363D" w:rsidRDefault="00B02D93" w:rsidP="00917D77">
      <w:pPr>
        <w:spacing w:before="360" w:after="0"/>
        <w:rPr>
          <w:b/>
          <w:lang w:eastAsia="en-AU"/>
        </w:rPr>
      </w:pPr>
      <w:r>
        <w:rPr>
          <w:b/>
          <w:lang w:eastAsia="en-AU"/>
        </w:rPr>
        <w:t>Application details</w:t>
      </w:r>
    </w:p>
    <w:p w:rsidR="00B02D93" w:rsidRPr="0092363D" w:rsidRDefault="00B02D93" w:rsidP="006F70CA">
      <w:pPr>
        <w:numPr>
          <w:ilvl w:val="0"/>
          <w:numId w:val="11"/>
        </w:numPr>
        <w:tabs>
          <w:tab w:val="clear" w:pos="1080"/>
        </w:tabs>
        <w:spacing w:before="240" w:after="0" w:line="240" w:lineRule="auto"/>
        <w:ind w:left="567" w:hanging="578"/>
      </w:pPr>
      <w:r w:rsidRPr="0092363D">
        <w:t xml:space="preserve">Name of </w:t>
      </w:r>
      <w:r>
        <w:t>applicant (NFF, NFF member</w:t>
      </w:r>
      <w:r w:rsidRPr="0092363D">
        <w:t>, NFF committee, AFFF Trustee</w:t>
      </w:r>
      <w:r>
        <w:t>)</w:t>
      </w:r>
    </w:p>
    <w:p w:rsidR="00B02D93" w:rsidRPr="0092363D" w:rsidRDefault="00B02D93" w:rsidP="006F70CA">
      <w:pPr>
        <w:pStyle w:val="ListParagraph"/>
        <w:spacing w:before="120" w:after="0"/>
        <w:ind w:left="567"/>
      </w:pPr>
      <w:r w:rsidRPr="0092363D">
        <w:t>………………………………………………………………………………………………</w:t>
      </w:r>
    </w:p>
    <w:p w:rsidR="00B02D93" w:rsidRDefault="00B02D93" w:rsidP="006F70CA">
      <w:pPr>
        <w:numPr>
          <w:ilvl w:val="0"/>
          <w:numId w:val="11"/>
        </w:numPr>
        <w:tabs>
          <w:tab w:val="clear" w:pos="1080"/>
        </w:tabs>
        <w:spacing w:before="240" w:after="0" w:line="240" w:lineRule="auto"/>
        <w:ind w:left="567" w:hanging="578"/>
      </w:pPr>
      <w:r>
        <w:t xml:space="preserve">If the applicant is a member of an NFF member, date they joined the organisation. </w:t>
      </w:r>
    </w:p>
    <w:p w:rsidR="00B02D93" w:rsidRPr="0092363D" w:rsidRDefault="00B02D93" w:rsidP="006F70CA">
      <w:pPr>
        <w:spacing w:before="120" w:after="0"/>
        <w:ind w:firstLine="567"/>
      </w:pPr>
      <w:r w:rsidRPr="0092363D">
        <w:t>………………………………………………………………………………………………</w:t>
      </w:r>
    </w:p>
    <w:p w:rsidR="00B02D93" w:rsidRPr="0092363D" w:rsidRDefault="00B02D93" w:rsidP="006F70CA">
      <w:pPr>
        <w:numPr>
          <w:ilvl w:val="0"/>
          <w:numId w:val="11"/>
        </w:numPr>
        <w:tabs>
          <w:tab w:val="clear" w:pos="1080"/>
        </w:tabs>
        <w:spacing w:before="240" w:after="0" w:line="240" w:lineRule="auto"/>
        <w:ind w:left="567" w:hanging="578"/>
      </w:pPr>
      <w:r>
        <w:t xml:space="preserve">Description </w:t>
      </w:r>
      <w:r w:rsidRPr="0092363D">
        <w:t xml:space="preserve">of </w:t>
      </w:r>
      <w:r>
        <w:t xml:space="preserve">matter </w:t>
      </w:r>
      <w:r w:rsidRPr="0092363D">
        <w:t>(</w:t>
      </w:r>
      <w:proofErr w:type="spellStart"/>
      <w:r w:rsidRPr="0092363D">
        <w:t>eg</w:t>
      </w:r>
      <w:proofErr w:type="spellEnd"/>
      <w:r w:rsidRPr="0092363D">
        <w:t xml:space="preserve"> case name or name of research proposal)</w:t>
      </w:r>
    </w:p>
    <w:p w:rsidR="00B02D93" w:rsidRPr="0092363D" w:rsidRDefault="00B02D93" w:rsidP="006F70CA">
      <w:pPr>
        <w:pStyle w:val="ListParagraph"/>
        <w:spacing w:before="120" w:after="0"/>
        <w:ind w:left="567"/>
      </w:pPr>
      <w:r w:rsidRPr="0092363D">
        <w:t>………………………………………………………………………………………………</w:t>
      </w:r>
    </w:p>
    <w:p w:rsidR="00B02D93" w:rsidRPr="0092363D" w:rsidRDefault="00B02D93" w:rsidP="006F70CA">
      <w:pPr>
        <w:numPr>
          <w:ilvl w:val="0"/>
          <w:numId w:val="11"/>
        </w:numPr>
        <w:tabs>
          <w:tab w:val="clear" w:pos="1080"/>
        </w:tabs>
        <w:spacing w:before="240" w:after="0" w:line="240" w:lineRule="auto"/>
        <w:ind w:left="567" w:hanging="578"/>
      </w:pPr>
      <w:r w:rsidRPr="0092363D">
        <w:t>Current status of application (</w:t>
      </w:r>
      <w:proofErr w:type="spellStart"/>
      <w:r w:rsidRPr="0092363D">
        <w:t>eg</w:t>
      </w:r>
      <w:proofErr w:type="spellEnd"/>
      <w:r w:rsidRPr="0092363D">
        <w:t xml:space="preserve"> level of court etc)</w:t>
      </w:r>
    </w:p>
    <w:p w:rsidR="00B02D93" w:rsidRPr="0092363D" w:rsidRDefault="00B02D93" w:rsidP="006F70CA">
      <w:pPr>
        <w:pStyle w:val="ListParagraph"/>
        <w:spacing w:before="120" w:after="0"/>
        <w:ind w:left="1145" w:hanging="578"/>
      </w:pPr>
      <w:r w:rsidRPr="0092363D">
        <w:t>………………………………………………………………………………………………</w:t>
      </w:r>
    </w:p>
    <w:p w:rsidR="00B02D93" w:rsidRPr="0092363D" w:rsidRDefault="00B02D93" w:rsidP="006F70CA">
      <w:pPr>
        <w:pStyle w:val="ListParagraph"/>
        <w:spacing w:before="120" w:after="0"/>
        <w:ind w:left="1145" w:hanging="578"/>
      </w:pPr>
      <w:r w:rsidRPr="0092363D">
        <w:t>………………………………………………………………………………………………</w:t>
      </w:r>
    </w:p>
    <w:p w:rsidR="00B02D93" w:rsidRPr="0092363D" w:rsidRDefault="00B02D93" w:rsidP="006F70CA">
      <w:pPr>
        <w:pStyle w:val="ListParagraph"/>
        <w:spacing w:before="120" w:after="0"/>
        <w:ind w:left="1145" w:hanging="578"/>
      </w:pPr>
      <w:r w:rsidRPr="0092363D">
        <w:t>………………………………………………………………………………………………</w:t>
      </w:r>
    </w:p>
    <w:p w:rsidR="00B02D93" w:rsidRDefault="00B02D93" w:rsidP="006F70CA">
      <w:pPr>
        <w:keepNext/>
        <w:numPr>
          <w:ilvl w:val="0"/>
          <w:numId w:val="11"/>
        </w:numPr>
        <w:tabs>
          <w:tab w:val="clear" w:pos="1080"/>
        </w:tabs>
        <w:spacing w:before="240" w:after="0" w:line="240" w:lineRule="auto"/>
        <w:ind w:left="567" w:hanging="578"/>
      </w:pPr>
      <w:r w:rsidRPr="0092363D">
        <w:t>Brief factual outline of application (full description should be an attachment)</w:t>
      </w:r>
      <w:r>
        <w:t>, addressing the following matters:</w:t>
      </w:r>
    </w:p>
    <w:p w:rsidR="00B02D93" w:rsidRDefault="00B02D93" w:rsidP="006F70CA">
      <w:pPr>
        <w:pStyle w:val="ListParagraph"/>
        <w:numPr>
          <w:ilvl w:val="1"/>
          <w:numId w:val="13"/>
        </w:numPr>
        <w:spacing w:before="120" w:after="0"/>
        <w:rPr>
          <w:lang w:eastAsia="en-AU"/>
        </w:rPr>
      </w:pPr>
      <w:r>
        <w:rPr>
          <w:lang w:eastAsia="en-AU"/>
        </w:rPr>
        <w:t>Whether the issue is important to rural, regional and remote Australia;</w:t>
      </w:r>
    </w:p>
    <w:p w:rsidR="00B02D93" w:rsidRDefault="00B02D93" w:rsidP="006F70CA">
      <w:pPr>
        <w:pStyle w:val="ListParagraph"/>
        <w:numPr>
          <w:ilvl w:val="1"/>
          <w:numId w:val="13"/>
        </w:numPr>
        <w:spacing w:before="120" w:after="0"/>
        <w:rPr>
          <w:lang w:eastAsia="en-AU"/>
        </w:rPr>
      </w:pPr>
      <w:r>
        <w:rPr>
          <w:lang w:eastAsia="en-AU"/>
        </w:rPr>
        <w:t xml:space="preserve">Whether the issue is in the interests of Australian agriculture; </w:t>
      </w:r>
    </w:p>
    <w:p w:rsidR="00B02D93" w:rsidRPr="00293AD1" w:rsidRDefault="00B02D93" w:rsidP="006F70CA">
      <w:pPr>
        <w:pStyle w:val="ListParagraph"/>
        <w:numPr>
          <w:ilvl w:val="1"/>
          <w:numId w:val="13"/>
        </w:numPr>
        <w:spacing w:before="120" w:after="0"/>
        <w:rPr>
          <w:lang w:eastAsia="en-AU"/>
        </w:rPr>
      </w:pPr>
      <w:r>
        <w:rPr>
          <w:lang w:eastAsia="en-AU"/>
        </w:rPr>
        <w:lastRenderedPageBreak/>
        <w:t>If a legal case, w</w:t>
      </w:r>
      <w:r w:rsidRPr="00293AD1">
        <w:rPr>
          <w:lang w:eastAsia="en-AU"/>
        </w:rPr>
        <w:t xml:space="preserve">hether </w:t>
      </w:r>
      <w:r>
        <w:rPr>
          <w:lang w:eastAsia="en-AU"/>
        </w:rPr>
        <w:t xml:space="preserve">it could set a </w:t>
      </w:r>
      <w:r w:rsidRPr="00293AD1">
        <w:rPr>
          <w:lang w:eastAsia="en-AU"/>
        </w:rPr>
        <w:t xml:space="preserve">national </w:t>
      </w:r>
      <w:r>
        <w:rPr>
          <w:lang w:eastAsia="en-AU"/>
        </w:rPr>
        <w:t xml:space="preserve">or other significant </w:t>
      </w:r>
      <w:r w:rsidRPr="00293AD1">
        <w:rPr>
          <w:lang w:eastAsia="en-AU"/>
        </w:rPr>
        <w:t xml:space="preserve">precedent; </w:t>
      </w:r>
    </w:p>
    <w:p w:rsidR="00B02D93" w:rsidRDefault="00B02D93" w:rsidP="006F70CA">
      <w:pPr>
        <w:pStyle w:val="ListParagraph"/>
        <w:numPr>
          <w:ilvl w:val="1"/>
          <w:numId w:val="13"/>
        </w:numPr>
        <w:spacing w:before="120" w:after="0"/>
        <w:rPr>
          <w:lang w:eastAsia="en-AU"/>
        </w:rPr>
      </w:pPr>
      <w:r>
        <w:rPr>
          <w:lang w:eastAsia="en-AU"/>
        </w:rPr>
        <w:t>Effect on the environment, the social or economic wellbeing of the applicant or the farming community;</w:t>
      </w:r>
    </w:p>
    <w:p w:rsidR="00B02D93" w:rsidRDefault="00B02D93" w:rsidP="006F70CA">
      <w:pPr>
        <w:pStyle w:val="ListParagraph"/>
        <w:numPr>
          <w:ilvl w:val="1"/>
          <w:numId w:val="13"/>
        </w:numPr>
        <w:spacing w:before="120" w:after="0"/>
        <w:rPr>
          <w:lang w:eastAsia="en-AU"/>
        </w:rPr>
      </w:pPr>
      <w:r>
        <w:rPr>
          <w:lang w:eastAsia="en-AU"/>
        </w:rPr>
        <w:t xml:space="preserve">Other benefits for the farm community of pursuing the matter. </w:t>
      </w:r>
    </w:p>
    <w:p w:rsidR="00B02D93" w:rsidRPr="0092363D" w:rsidRDefault="00B02D93" w:rsidP="006F70CA">
      <w:pPr>
        <w:pStyle w:val="ListParagraph"/>
        <w:spacing w:before="120" w:after="0"/>
        <w:ind w:left="1145" w:hanging="578"/>
      </w:pPr>
      <w:r w:rsidRPr="0092363D">
        <w:t>………………………………………………………………………………………………</w:t>
      </w:r>
    </w:p>
    <w:p w:rsidR="00B02D93" w:rsidRPr="0092363D" w:rsidRDefault="00B02D93" w:rsidP="006F70CA">
      <w:pPr>
        <w:pStyle w:val="ListParagraph"/>
        <w:spacing w:before="120" w:after="0"/>
        <w:ind w:left="1145" w:hanging="578"/>
      </w:pPr>
      <w:r w:rsidRPr="0092363D">
        <w:t>………………………………………………………………………………………………</w:t>
      </w:r>
    </w:p>
    <w:p w:rsidR="00B02D93" w:rsidRPr="0092363D" w:rsidRDefault="00B02D93" w:rsidP="006F70CA">
      <w:pPr>
        <w:pStyle w:val="ListParagraph"/>
        <w:spacing w:before="120" w:after="0"/>
        <w:ind w:left="1145" w:hanging="578"/>
      </w:pPr>
      <w:r w:rsidRPr="0092363D">
        <w:t>………………………………………………………………………………………………</w:t>
      </w:r>
    </w:p>
    <w:p w:rsidR="00B02D93" w:rsidRPr="0092363D" w:rsidRDefault="00B02D93" w:rsidP="006F70CA">
      <w:pPr>
        <w:pStyle w:val="ListParagraph"/>
        <w:spacing w:before="120" w:after="0"/>
        <w:ind w:left="567"/>
      </w:pPr>
      <w:r w:rsidRPr="0092363D">
        <w:t>………………………………………………………………………………………………</w:t>
      </w:r>
    </w:p>
    <w:p w:rsidR="00B02D93" w:rsidRPr="0092363D" w:rsidRDefault="00B02D93" w:rsidP="006F70CA">
      <w:pPr>
        <w:pStyle w:val="ListParagraph"/>
        <w:spacing w:before="120" w:after="0"/>
        <w:ind w:left="567"/>
      </w:pPr>
      <w:r w:rsidRPr="0092363D">
        <w:t>………………………………………………………………………………………………</w:t>
      </w:r>
    </w:p>
    <w:p w:rsidR="00B02D93" w:rsidRPr="0092363D" w:rsidRDefault="00B02D93" w:rsidP="006F70CA">
      <w:pPr>
        <w:pStyle w:val="ListParagraph"/>
        <w:spacing w:before="120" w:after="0"/>
        <w:ind w:left="567"/>
      </w:pPr>
      <w:r w:rsidRPr="0092363D">
        <w:t>………………………………………………………………………………………………</w:t>
      </w:r>
    </w:p>
    <w:p w:rsidR="00B02D93" w:rsidRPr="0092363D" w:rsidRDefault="00B02D93" w:rsidP="006F70CA">
      <w:pPr>
        <w:pStyle w:val="ListParagraph"/>
        <w:spacing w:before="120" w:after="0"/>
        <w:ind w:left="567"/>
      </w:pPr>
      <w:r w:rsidRPr="0092363D">
        <w:t>………………………………………………………………………………………………</w:t>
      </w:r>
    </w:p>
    <w:p w:rsidR="00B02D93" w:rsidRDefault="00B02D93" w:rsidP="006F70CA">
      <w:pPr>
        <w:spacing w:before="120" w:after="0"/>
        <w:ind w:firstLine="567"/>
      </w:pPr>
      <w:r w:rsidRPr="0092363D">
        <w:t>………………………………………………………………………………………………</w:t>
      </w:r>
    </w:p>
    <w:p w:rsidR="00B02D93" w:rsidRPr="0092363D" w:rsidRDefault="00B02D93" w:rsidP="006F70CA">
      <w:pPr>
        <w:pStyle w:val="ListParagraph"/>
        <w:spacing w:before="120" w:after="0"/>
        <w:ind w:left="1145" w:hanging="578"/>
      </w:pPr>
      <w:r w:rsidRPr="0092363D">
        <w:t>………………………………………………………………………………………………</w:t>
      </w:r>
    </w:p>
    <w:p w:rsidR="00B02D93" w:rsidRPr="0092363D" w:rsidRDefault="00B02D93" w:rsidP="006F70CA">
      <w:pPr>
        <w:pStyle w:val="ListParagraph"/>
        <w:spacing w:before="120" w:after="0"/>
        <w:ind w:left="567"/>
      </w:pPr>
      <w:r w:rsidRPr="0092363D">
        <w:t>………………………………………………………………………………………………</w:t>
      </w:r>
    </w:p>
    <w:p w:rsidR="00B02D93" w:rsidRPr="0092363D" w:rsidRDefault="00B02D93" w:rsidP="006F70CA">
      <w:pPr>
        <w:pStyle w:val="ListParagraph"/>
        <w:spacing w:before="120" w:after="0"/>
        <w:ind w:left="567"/>
      </w:pPr>
      <w:r w:rsidRPr="0092363D">
        <w:t>………………………………………………………………………………………………</w:t>
      </w:r>
    </w:p>
    <w:p w:rsidR="00B02D93" w:rsidRPr="0092363D" w:rsidRDefault="00B02D93" w:rsidP="006F70CA">
      <w:pPr>
        <w:pStyle w:val="ListParagraph"/>
        <w:spacing w:before="120" w:after="0"/>
        <w:ind w:left="567"/>
      </w:pPr>
      <w:r w:rsidRPr="0092363D">
        <w:t>………………………………………………………………………………………………</w:t>
      </w:r>
    </w:p>
    <w:p w:rsidR="00B02D93" w:rsidRPr="0092363D" w:rsidRDefault="00B02D93" w:rsidP="006F70CA">
      <w:pPr>
        <w:pStyle w:val="ListParagraph"/>
        <w:spacing w:before="120" w:after="0"/>
        <w:ind w:left="567"/>
      </w:pPr>
      <w:r w:rsidRPr="0092363D">
        <w:t>………………………………………………………………………………………………</w:t>
      </w:r>
    </w:p>
    <w:p w:rsidR="00B02D93" w:rsidRPr="0092363D" w:rsidRDefault="00B02D93" w:rsidP="006F70CA">
      <w:pPr>
        <w:spacing w:before="120" w:after="0"/>
        <w:ind w:firstLine="567"/>
      </w:pPr>
      <w:r w:rsidRPr="0092363D">
        <w:t>………………………………………………………………………………………………</w:t>
      </w:r>
    </w:p>
    <w:p w:rsidR="00B02D93" w:rsidRDefault="00B02D93" w:rsidP="006F70CA">
      <w:pPr>
        <w:numPr>
          <w:ilvl w:val="0"/>
          <w:numId w:val="11"/>
        </w:numPr>
        <w:tabs>
          <w:tab w:val="clear" w:pos="1080"/>
        </w:tabs>
        <w:spacing w:before="240" w:after="0" w:line="240" w:lineRule="auto"/>
        <w:ind w:left="567" w:hanging="578"/>
      </w:pPr>
      <w:r>
        <w:t xml:space="preserve">What resources have been invested in the case to date? Include contributions from the applicant and/or their networks, as well as any pro-bono or </w:t>
      </w:r>
      <w:proofErr w:type="gramStart"/>
      <w:r>
        <w:t>in kind</w:t>
      </w:r>
      <w:proofErr w:type="gramEnd"/>
      <w:r>
        <w:t xml:space="preserve"> support.</w:t>
      </w:r>
    </w:p>
    <w:p w:rsidR="00B02D93" w:rsidRDefault="00B02D93" w:rsidP="006F70CA">
      <w:pPr>
        <w:spacing w:before="120" w:after="0"/>
        <w:ind w:firstLine="567"/>
      </w:pPr>
      <w:r w:rsidRPr="0092363D">
        <w:t>………………………………………………………………………………………………</w:t>
      </w:r>
    </w:p>
    <w:p w:rsidR="00B02D93" w:rsidRDefault="00B02D93" w:rsidP="006F70CA">
      <w:pPr>
        <w:spacing w:before="120" w:after="0"/>
        <w:ind w:firstLine="567"/>
      </w:pPr>
      <w:r w:rsidRPr="0092363D">
        <w:t>………………………………………………………………………………………………</w:t>
      </w:r>
    </w:p>
    <w:p w:rsidR="00B02D93" w:rsidRDefault="00B02D93" w:rsidP="006F70CA">
      <w:pPr>
        <w:spacing w:before="120" w:after="0"/>
        <w:ind w:firstLine="567"/>
      </w:pPr>
      <w:r w:rsidRPr="0092363D">
        <w:t>………………………………………………………………………………………………</w:t>
      </w:r>
    </w:p>
    <w:p w:rsidR="00B02D93" w:rsidRPr="0092363D" w:rsidRDefault="00B02D93" w:rsidP="006F70CA">
      <w:pPr>
        <w:numPr>
          <w:ilvl w:val="0"/>
          <w:numId w:val="11"/>
        </w:numPr>
        <w:tabs>
          <w:tab w:val="clear" w:pos="1080"/>
        </w:tabs>
        <w:spacing w:before="240" w:after="0" w:line="240" w:lineRule="auto"/>
        <w:ind w:left="567" w:hanging="578"/>
      </w:pPr>
      <w:r>
        <w:t xml:space="preserve">Is </w:t>
      </w:r>
      <w:r w:rsidRPr="0092363D">
        <w:t xml:space="preserve">a third party </w:t>
      </w:r>
      <w:r>
        <w:t>helping with your case</w:t>
      </w:r>
      <w:r w:rsidRPr="0092363D">
        <w:t xml:space="preserve"> (</w:t>
      </w:r>
      <w:proofErr w:type="spellStart"/>
      <w:r w:rsidRPr="0092363D">
        <w:t>eg</w:t>
      </w:r>
      <w:proofErr w:type="spellEnd"/>
      <w:r w:rsidRPr="0092363D">
        <w:t xml:space="preserve"> law firm, </w:t>
      </w:r>
      <w:r>
        <w:t>consultant, friend</w:t>
      </w:r>
      <w:r w:rsidRPr="0092363D">
        <w:t>)</w:t>
      </w:r>
      <w:r>
        <w:t>? Please provide details (name, area of expertise, services or other help being provided) and attach relevant documents, including any legal costs agreements and copies of any advice, reports etc.</w:t>
      </w:r>
    </w:p>
    <w:p w:rsidR="00B02D93" w:rsidRPr="0092363D" w:rsidRDefault="00B02D93" w:rsidP="006F70CA">
      <w:pPr>
        <w:spacing w:before="120" w:after="0"/>
        <w:ind w:firstLine="567"/>
      </w:pPr>
      <w:r w:rsidRPr="0092363D">
        <w:t>………………………………………………………………………………………………</w:t>
      </w:r>
    </w:p>
    <w:p w:rsidR="00B02D93" w:rsidRPr="0092363D" w:rsidRDefault="00B02D93" w:rsidP="006F70CA">
      <w:pPr>
        <w:spacing w:before="120" w:after="0"/>
        <w:ind w:firstLine="567"/>
      </w:pPr>
      <w:r w:rsidRPr="0092363D">
        <w:t>………………………………………………………………………………………………</w:t>
      </w:r>
    </w:p>
    <w:p w:rsidR="00B02D93" w:rsidRPr="0092363D" w:rsidRDefault="00B02D93" w:rsidP="006F70CA">
      <w:pPr>
        <w:spacing w:before="120" w:after="0"/>
        <w:ind w:firstLine="567"/>
      </w:pPr>
      <w:r w:rsidRPr="0092363D">
        <w:t>………………………………………………………………………………………………</w:t>
      </w:r>
    </w:p>
    <w:p w:rsidR="00B02D93" w:rsidRPr="0092363D" w:rsidRDefault="00B02D93" w:rsidP="006F70CA">
      <w:pPr>
        <w:numPr>
          <w:ilvl w:val="0"/>
          <w:numId w:val="11"/>
        </w:numPr>
        <w:tabs>
          <w:tab w:val="clear" w:pos="1080"/>
        </w:tabs>
        <w:spacing w:before="240" w:after="0" w:line="240" w:lineRule="auto"/>
        <w:ind w:left="567" w:hanging="567"/>
      </w:pPr>
      <w:r>
        <w:t xml:space="preserve">Are any third parties </w:t>
      </w:r>
      <w:r w:rsidRPr="0092363D">
        <w:t xml:space="preserve">providing financial </w:t>
      </w:r>
      <w:r>
        <w:t>support for your case</w:t>
      </w:r>
      <w:r w:rsidRPr="0092363D">
        <w:t xml:space="preserve">?  If </w:t>
      </w:r>
      <w:proofErr w:type="gramStart"/>
      <w:r w:rsidRPr="0092363D">
        <w:t>so</w:t>
      </w:r>
      <w:proofErr w:type="gramEnd"/>
      <w:r w:rsidRPr="0092363D">
        <w:t xml:space="preserve"> what is the value of this assistance?</w:t>
      </w:r>
    </w:p>
    <w:p w:rsidR="00B02D93" w:rsidRDefault="00B02D93" w:rsidP="006F70CA">
      <w:pPr>
        <w:spacing w:before="120" w:after="0"/>
        <w:ind w:firstLine="567"/>
      </w:pPr>
      <w:r w:rsidRPr="0092363D">
        <w:t>………………………………………………………………………………………………</w:t>
      </w:r>
    </w:p>
    <w:p w:rsidR="00B02D93" w:rsidRDefault="00B02D93" w:rsidP="006F70CA">
      <w:pPr>
        <w:spacing w:before="120" w:after="0"/>
        <w:ind w:firstLine="567"/>
      </w:pPr>
      <w:r w:rsidRPr="0092363D">
        <w:t>………………………………………………………………………………………………</w:t>
      </w:r>
    </w:p>
    <w:p w:rsidR="00B02D93" w:rsidRDefault="00B02D93" w:rsidP="006F70CA">
      <w:pPr>
        <w:spacing w:before="120" w:after="0"/>
        <w:ind w:firstLine="567"/>
      </w:pPr>
      <w:r w:rsidRPr="0092363D">
        <w:t>………………………………………………………………………………………………</w:t>
      </w:r>
    </w:p>
    <w:p w:rsidR="00B02D93" w:rsidRPr="0092363D" w:rsidRDefault="00B02D93" w:rsidP="006F70CA">
      <w:pPr>
        <w:numPr>
          <w:ilvl w:val="0"/>
          <w:numId w:val="11"/>
        </w:numPr>
        <w:tabs>
          <w:tab w:val="clear" w:pos="1080"/>
        </w:tabs>
        <w:spacing w:before="240" w:after="0" w:line="240" w:lineRule="auto"/>
        <w:ind w:left="567" w:hanging="567"/>
      </w:pPr>
      <w:r>
        <w:t xml:space="preserve">How much money are you </w:t>
      </w:r>
      <w:r w:rsidRPr="0092363D">
        <w:t xml:space="preserve">seeking from </w:t>
      </w:r>
      <w:r>
        <w:t xml:space="preserve">the </w:t>
      </w:r>
      <w:r w:rsidRPr="0092363D">
        <w:t>AFFF</w:t>
      </w:r>
      <w:r>
        <w:t>?</w:t>
      </w:r>
      <w:r w:rsidRPr="0092363D">
        <w:t xml:space="preserve"> </w:t>
      </w:r>
      <w:r>
        <w:t>Please include a</w:t>
      </w:r>
      <w:r w:rsidRPr="0092363D">
        <w:t xml:space="preserve"> full breakdown of costs</w:t>
      </w:r>
      <w:r>
        <w:t xml:space="preserve"> and outline any efforts made to keep costs to a minimum.</w:t>
      </w:r>
    </w:p>
    <w:p w:rsidR="00B02D93" w:rsidRPr="0092363D" w:rsidRDefault="00B02D93" w:rsidP="006F70CA">
      <w:pPr>
        <w:spacing w:before="120" w:after="0"/>
        <w:ind w:left="567"/>
      </w:pPr>
      <w:r w:rsidRPr="0092363D">
        <w:lastRenderedPageBreak/>
        <w:t>……………………………………………………………………………………………….</w:t>
      </w:r>
    </w:p>
    <w:p w:rsidR="00B02D93" w:rsidRPr="0092363D" w:rsidRDefault="00B02D93" w:rsidP="006F70CA">
      <w:pPr>
        <w:spacing w:before="120" w:after="0"/>
        <w:ind w:left="567"/>
      </w:pPr>
      <w:r w:rsidRPr="0092363D">
        <w:t>……………………………………………………………………………………………….</w:t>
      </w:r>
    </w:p>
    <w:p w:rsidR="00B02D93" w:rsidRPr="0092363D" w:rsidRDefault="00B02D93" w:rsidP="006F70CA">
      <w:pPr>
        <w:spacing w:before="120" w:after="0"/>
        <w:ind w:left="567"/>
      </w:pPr>
      <w:r w:rsidRPr="0092363D">
        <w:t>……………………………………………………………………………………………….</w:t>
      </w:r>
    </w:p>
    <w:p w:rsidR="00B02D93" w:rsidRDefault="00B02D93" w:rsidP="006F70CA">
      <w:pPr>
        <w:pStyle w:val="ListParagraph"/>
        <w:numPr>
          <w:ilvl w:val="0"/>
          <w:numId w:val="11"/>
        </w:numPr>
        <w:tabs>
          <w:tab w:val="clear" w:pos="1080"/>
        </w:tabs>
        <w:spacing w:before="240" w:after="0" w:line="240" w:lineRule="auto"/>
        <w:ind w:left="567" w:hanging="567"/>
        <w:contextualSpacing/>
      </w:pPr>
      <w:r>
        <w:t xml:space="preserve">Is the application urgent? Please explain any important timing issues that affect your case (for example, an appeal must be lodged within 2 months from X date). </w:t>
      </w:r>
    </w:p>
    <w:p w:rsidR="00B02D93" w:rsidRPr="0092363D" w:rsidRDefault="00B02D93" w:rsidP="006F70CA">
      <w:pPr>
        <w:spacing w:before="120" w:after="0"/>
        <w:ind w:firstLine="567"/>
      </w:pPr>
      <w:r w:rsidRPr="0092363D">
        <w:t>……………………………………………………………………………………………….</w:t>
      </w:r>
    </w:p>
    <w:p w:rsidR="00B02D93" w:rsidRPr="0092363D" w:rsidRDefault="00B02D93" w:rsidP="006F70CA">
      <w:pPr>
        <w:spacing w:before="120" w:after="0"/>
        <w:ind w:firstLine="567"/>
      </w:pPr>
      <w:r w:rsidRPr="0092363D">
        <w:t>……………………………………………………………………………………………….</w:t>
      </w:r>
    </w:p>
    <w:p w:rsidR="00B02D93" w:rsidRPr="0092363D" w:rsidRDefault="00B02D93" w:rsidP="006F70CA">
      <w:pPr>
        <w:spacing w:before="120" w:after="0"/>
        <w:ind w:firstLine="567"/>
      </w:pPr>
      <w:r w:rsidRPr="0092363D">
        <w:t>……………………………………………………………………………………………….</w:t>
      </w:r>
    </w:p>
    <w:p w:rsidR="00B02D93" w:rsidRDefault="00B02D93" w:rsidP="006F70CA">
      <w:pPr>
        <w:numPr>
          <w:ilvl w:val="0"/>
          <w:numId w:val="11"/>
        </w:numPr>
        <w:tabs>
          <w:tab w:val="clear" w:pos="1080"/>
        </w:tabs>
        <w:spacing w:before="240" w:after="0" w:line="240" w:lineRule="auto"/>
        <w:ind w:left="567" w:hanging="567"/>
      </w:pPr>
      <w:r>
        <w:t>Is there anything else that the AFFF Trustees should know?</w:t>
      </w:r>
    </w:p>
    <w:p w:rsidR="00B02D93" w:rsidRPr="0092363D" w:rsidRDefault="00B02D93" w:rsidP="006F70CA">
      <w:pPr>
        <w:spacing w:before="120" w:after="0"/>
        <w:ind w:firstLine="567"/>
      </w:pPr>
      <w:r w:rsidRPr="0092363D">
        <w:t>……………………………………………………………………………………………….</w:t>
      </w:r>
    </w:p>
    <w:p w:rsidR="00B02D93" w:rsidRPr="0092363D" w:rsidRDefault="00B02D93" w:rsidP="006F70CA">
      <w:pPr>
        <w:spacing w:before="120" w:after="0"/>
        <w:ind w:firstLine="567"/>
      </w:pPr>
      <w:r w:rsidRPr="0092363D">
        <w:t>……………………………………………………………………………………………….</w:t>
      </w:r>
    </w:p>
    <w:p w:rsidR="00B02D93" w:rsidRPr="0092363D" w:rsidRDefault="00B02D93" w:rsidP="006F70CA">
      <w:pPr>
        <w:spacing w:before="120" w:after="0"/>
        <w:ind w:firstLine="567"/>
      </w:pPr>
      <w:r w:rsidRPr="0092363D">
        <w:t>……………………………………………………………………………………………….</w:t>
      </w:r>
    </w:p>
    <w:p w:rsidR="00B02D93" w:rsidRPr="00266483" w:rsidRDefault="00B02D93" w:rsidP="00266483">
      <w:pPr>
        <w:spacing w:before="360" w:after="0" w:line="240" w:lineRule="auto"/>
        <w:rPr>
          <w:b/>
        </w:rPr>
      </w:pPr>
      <w:r w:rsidRPr="00266483">
        <w:rPr>
          <w:b/>
        </w:rPr>
        <w:t xml:space="preserve">Signed on behalf of the applicant: </w:t>
      </w:r>
    </w:p>
    <w:p w:rsidR="00B02D93" w:rsidRPr="0092363D" w:rsidRDefault="00B02D93" w:rsidP="006F70CA">
      <w:pPr>
        <w:spacing w:before="240" w:after="0"/>
      </w:pPr>
      <w:r w:rsidRPr="0092363D">
        <w:t>Signature:</w:t>
      </w:r>
      <w:r w:rsidRPr="0092363D">
        <w:tab/>
        <w:t>……………………………</w:t>
      </w:r>
      <w:proofErr w:type="gramStart"/>
      <w:r w:rsidRPr="0092363D">
        <w:t>…..</w:t>
      </w:r>
      <w:proofErr w:type="gramEnd"/>
    </w:p>
    <w:p w:rsidR="00B02D93" w:rsidRPr="0092363D" w:rsidRDefault="00B02D93" w:rsidP="006F70CA">
      <w:pPr>
        <w:spacing w:before="240" w:after="0"/>
      </w:pPr>
      <w:r>
        <w:t>Print Name</w:t>
      </w:r>
      <w:r w:rsidRPr="0092363D">
        <w:t>:</w:t>
      </w:r>
      <w:r w:rsidRPr="0092363D">
        <w:tab/>
        <w:t>……………………………</w:t>
      </w:r>
      <w:proofErr w:type="gramStart"/>
      <w:r w:rsidRPr="0092363D">
        <w:t>…..</w:t>
      </w:r>
      <w:proofErr w:type="gramEnd"/>
    </w:p>
    <w:p w:rsidR="00B02D93" w:rsidRDefault="00B02D93" w:rsidP="006F70CA">
      <w:pPr>
        <w:spacing w:before="240" w:after="0"/>
      </w:pPr>
      <w:r>
        <w:t>Position</w:t>
      </w:r>
      <w:r w:rsidRPr="0092363D">
        <w:t>:</w:t>
      </w:r>
      <w:r>
        <w:tab/>
        <w:t>……………………………</w:t>
      </w:r>
      <w:proofErr w:type="gramStart"/>
      <w:r>
        <w:t>…..</w:t>
      </w:r>
      <w:proofErr w:type="gramEnd"/>
    </w:p>
    <w:p w:rsidR="00B02D93" w:rsidRPr="0092363D" w:rsidRDefault="00B02D93" w:rsidP="006F70CA">
      <w:pPr>
        <w:spacing w:before="240" w:after="0"/>
      </w:pPr>
      <w:r w:rsidRPr="0092363D">
        <w:t xml:space="preserve">Date: </w:t>
      </w:r>
      <w:r>
        <w:tab/>
      </w:r>
      <w:r>
        <w:tab/>
        <w:t>……………………………</w:t>
      </w:r>
      <w:proofErr w:type="gramStart"/>
      <w:r>
        <w:t>…..</w:t>
      </w:r>
      <w:proofErr w:type="gramEnd"/>
    </w:p>
    <w:p w:rsidR="00B02D93" w:rsidRDefault="00B02D93" w:rsidP="00917D77">
      <w:pPr>
        <w:keepNext/>
        <w:spacing w:before="360" w:after="0"/>
        <w:rPr>
          <w:b/>
        </w:rPr>
      </w:pPr>
      <w:r w:rsidRPr="00C80B09">
        <w:rPr>
          <w:b/>
        </w:rPr>
        <w:t>List of attachments</w:t>
      </w:r>
    </w:p>
    <w:p w:rsidR="00B02D93" w:rsidRDefault="00B02D93" w:rsidP="006F70CA">
      <w:pPr>
        <w:pStyle w:val="ListParagraph"/>
        <w:numPr>
          <w:ilvl w:val="0"/>
          <w:numId w:val="14"/>
        </w:numPr>
        <w:spacing w:before="240" w:after="0" w:line="360" w:lineRule="auto"/>
        <w:ind w:left="426"/>
      </w:pPr>
      <w:r>
        <w:t>……………………………………………………………………………………………….</w:t>
      </w:r>
    </w:p>
    <w:p w:rsidR="006F70CA" w:rsidRPr="00D25304" w:rsidRDefault="006F70CA" w:rsidP="006F70CA">
      <w:pPr>
        <w:pStyle w:val="ListParagraph"/>
        <w:numPr>
          <w:ilvl w:val="0"/>
          <w:numId w:val="14"/>
        </w:numPr>
        <w:spacing w:before="240" w:after="0" w:line="360" w:lineRule="auto"/>
        <w:ind w:left="426"/>
      </w:pPr>
      <w:r>
        <w:t>……………………………………………………………………………………………….</w:t>
      </w:r>
    </w:p>
    <w:p w:rsidR="00B02D93" w:rsidRPr="00D25304" w:rsidRDefault="00B02D93" w:rsidP="006F70CA">
      <w:pPr>
        <w:pStyle w:val="ListParagraph"/>
        <w:numPr>
          <w:ilvl w:val="0"/>
          <w:numId w:val="14"/>
        </w:numPr>
        <w:spacing w:before="240" w:after="0" w:line="360" w:lineRule="auto"/>
        <w:ind w:left="426"/>
      </w:pPr>
      <w:r>
        <w:t>……………………………………………………………………………………………….</w:t>
      </w:r>
    </w:p>
    <w:p w:rsidR="00B02D93" w:rsidRPr="00D25304" w:rsidRDefault="00B02D93" w:rsidP="006F70CA">
      <w:pPr>
        <w:pStyle w:val="ListParagraph"/>
        <w:numPr>
          <w:ilvl w:val="0"/>
          <w:numId w:val="14"/>
        </w:numPr>
        <w:spacing w:before="240" w:after="0" w:line="360" w:lineRule="auto"/>
        <w:ind w:left="426"/>
      </w:pPr>
      <w:r>
        <w:t>……………………………………………………………………………………………….</w:t>
      </w:r>
    </w:p>
    <w:p w:rsidR="00B02D93" w:rsidRPr="00D25304" w:rsidRDefault="00B02D93" w:rsidP="006F70CA">
      <w:pPr>
        <w:pStyle w:val="ListParagraph"/>
        <w:numPr>
          <w:ilvl w:val="0"/>
          <w:numId w:val="14"/>
        </w:numPr>
        <w:spacing w:before="240" w:after="0" w:line="360" w:lineRule="auto"/>
        <w:ind w:left="426"/>
      </w:pPr>
      <w:r>
        <w:t>……………………………………………………………………………………………….</w:t>
      </w:r>
    </w:p>
    <w:p w:rsidR="00B02D93" w:rsidRPr="00D25304" w:rsidRDefault="00B02D93" w:rsidP="006F70CA">
      <w:pPr>
        <w:pStyle w:val="ListParagraph"/>
        <w:numPr>
          <w:ilvl w:val="0"/>
          <w:numId w:val="14"/>
        </w:numPr>
        <w:spacing w:before="240" w:after="0" w:line="360" w:lineRule="auto"/>
        <w:ind w:left="426"/>
      </w:pPr>
      <w:r>
        <w:t>……………………………………………………………………………………………….</w:t>
      </w:r>
    </w:p>
    <w:p w:rsidR="00B02D93" w:rsidRPr="00D25304" w:rsidRDefault="00B02D93" w:rsidP="006F70CA">
      <w:pPr>
        <w:pStyle w:val="ListParagraph"/>
        <w:numPr>
          <w:ilvl w:val="0"/>
          <w:numId w:val="14"/>
        </w:numPr>
        <w:spacing w:before="240" w:after="0" w:line="360" w:lineRule="auto"/>
        <w:ind w:left="426"/>
      </w:pPr>
      <w:r>
        <w:t>……………………………………………………………………………………………….</w:t>
      </w:r>
    </w:p>
    <w:p w:rsidR="00B02D93" w:rsidRDefault="00B02D93" w:rsidP="006F70CA">
      <w:pPr>
        <w:pStyle w:val="ListParagraph"/>
        <w:numPr>
          <w:ilvl w:val="0"/>
          <w:numId w:val="14"/>
        </w:numPr>
        <w:spacing w:before="240" w:after="0" w:line="360" w:lineRule="auto"/>
        <w:ind w:left="426"/>
      </w:pPr>
      <w:r>
        <w:t>……………………………………………………………………………………………….</w:t>
      </w:r>
    </w:p>
    <w:p w:rsidR="00B02D93" w:rsidRDefault="00B02D93" w:rsidP="00B02D93">
      <w:pPr>
        <w:spacing w:line="360" w:lineRule="auto"/>
        <w:ind w:left="66"/>
        <w:contextualSpacing/>
        <w:sectPr w:rsidR="00B02D93" w:rsidSect="006F70CA">
          <w:footerReference w:type="even" r:id="rId8"/>
          <w:headerReference w:type="first" r:id="rId9"/>
          <w:pgSz w:w="11906" w:h="16838"/>
          <w:pgMar w:top="1440" w:right="1440" w:bottom="1440" w:left="1440" w:header="708" w:footer="708" w:gutter="0"/>
          <w:cols w:space="708"/>
          <w:titlePg/>
          <w:docGrid w:linePitch="360"/>
        </w:sectPr>
      </w:pPr>
    </w:p>
    <w:p w:rsidR="00B02D93" w:rsidRPr="00C10C36" w:rsidRDefault="00266483" w:rsidP="00266483">
      <w:pPr>
        <w:pStyle w:val="Title"/>
        <w:spacing w:before="360" w:after="360"/>
        <w:jc w:val="center"/>
        <w:rPr>
          <w:rFonts w:ascii="Times New Roman" w:hAnsi="Times New Roman" w:cs="Times New Roman"/>
          <w:color w:val="auto"/>
        </w:rPr>
      </w:pPr>
      <w:r>
        <w:rPr>
          <w:rFonts w:ascii="Times New Roman" w:hAnsi="Times New Roman" w:cs="Times New Roman"/>
          <w:color w:val="auto"/>
        </w:rPr>
        <w:lastRenderedPageBreak/>
        <w:t>NFF Referral — Case Checklist</w:t>
      </w:r>
    </w:p>
    <w:tbl>
      <w:tblPr>
        <w:tblStyle w:val="Table3Deffects3"/>
        <w:tblW w:w="10234" w:type="dxa"/>
        <w:tblBorders>
          <w:top w:val="single" w:sz="6" w:space="0" w:color="808080"/>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040" w:firstRow="0" w:lastRow="1" w:firstColumn="0" w:lastColumn="0" w:noHBand="0" w:noVBand="0"/>
      </w:tblPr>
      <w:tblGrid>
        <w:gridCol w:w="3387"/>
        <w:gridCol w:w="6847"/>
      </w:tblGrid>
      <w:tr w:rsidR="00B02D93" w:rsidRPr="00917D77" w:rsidTr="00917D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87" w:type="dxa"/>
            <w:tcBorders>
              <w:top w:val="single" w:sz="12" w:space="0" w:color="auto"/>
              <w:left w:val="single" w:sz="12" w:space="0" w:color="auto"/>
              <w:bottom w:val="none" w:sz="0" w:space="0" w:color="auto"/>
            </w:tcBorders>
            <w:shd w:val="clear" w:color="auto" w:fill="DDD9C3"/>
          </w:tcPr>
          <w:p w:rsidR="00B02D93" w:rsidRPr="00917D77" w:rsidRDefault="00917D77" w:rsidP="001A1D36">
            <w:pPr>
              <w:spacing w:before="120"/>
              <w:rPr>
                <w:b/>
              </w:rPr>
            </w:pPr>
            <w:r w:rsidRPr="00917D77">
              <w:rPr>
                <w:b/>
              </w:rPr>
              <w:t>Applicant:</w:t>
            </w:r>
          </w:p>
        </w:tc>
        <w:tc>
          <w:tcPr>
            <w:cnfStyle w:val="000001000000" w:firstRow="0" w:lastRow="0" w:firstColumn="0" w:lastColumn="0" w:oddVBand="0" w:evenVBand="1" w:oddHBand="0" w:evenHBand="0" w:firstRowFirstColumn="0" w:firstRowLastColumn="0" w:lastRowFirstColumn="0" w:lastRowLastColumn="0"/>
            <w:tcW w:w="6847" w:type="dxa"/>
            <w:tcBorders>
              <w:top w:val="single" w:sz="12" w:space="0" w:color="auto"/>
              <w:bottom w:val="none" w:sz="0" w:space="0" w:color="auto"/>
              <w:right w:val="single" w:sz="12" w:space="0" w:color="auto"/>
            </w:tcBorders>
            <w:shd w:val="clear" w:color="auto" w:fill="FFFFFF" w:themeFill="background1"/>
          </w:tcPr>
          <w:p w:rsidR="00B02D93" w:rsidRPr="00917D77" w:rsidRDefault="00B02D93" w:rsidP="001A1D36">
            <w:pPr>
              <w:spacing w:before="120"/>
            </w:pPr>
          </w:p>
        </w:tc>
      </w:tr>
      <w:tr w:rsidR="00917D77" w:rsidRPr="00917D77" w:rsidTr="00917D77">
        <w:tc>
          <w:tcPr>
            <w:cnfStyle w:val="000010000000" w:firstRow="0" w:lastRow="0" w:firstColumn="0" w:lastColumn="0" w:oddVBand="1" w:evenVBand="0" w:oddHBand="0" w:evenHBand="0" w:firstRowFirstColumn="0" w:firstRowLastColumn="0" w:lastRowFirstColumn="0" w:lastRowLastColumn="0"/>
            <w:tcW w:w="3387" w:type="dxa"/>
            <w:tcBorders>
              <w:top w:val="single" w:sz="4" w:space="0" w:color="auto"/>
              <w:left w:val="single" w:sz="12" w:space="0" w:color="auto"/>
            </w:tcBorders>
            <w:shd w:val="clear" w:color="auto" w:fill="DDD9C3"/>
          </w:tcPr>
          <w:p w:rsidR="00917D77" w:rsidRPr="00917D77" w:rsidRDefault="00917D77" w:rsidP="001A1D36">
            <w:pPr>
              <w:spacing w:before="120"/>
              <w:rPr>
                <w:b/>
              </w:rPr>
            </w:pPr>
            <w:r w:rsidRPr="00917D77">
              <w:rPr>
                <w:b/>
              </w:rPr>
              <w:t>Case name:</w:t>
            </w:r>
          </w:p>
        </w:tc>
        <w:tc>
          <w:tcPr>
            <w:cnfStyle w:val="000001000000" w:firstRow="0" w:lastRow="0" w:firstColumn="0" w:lastColumn="0" w:oddVBand="0" w:evenVBand="1" w:oddHBand="0" w:evenHBand="0" w:firstRowFirstColumn="0" w:firstRowLastColumn="0" w:lastRowFirstColumn="0" w:lastRowLastColumn="0"/>
            <w:tcW w:w="6847" w:type="dxa"/>
            <w:tcBorders>
              <w:top w:val="single" w:sz="4" w:space="0" w:color="auto"/>
              <w:right w:val="single" w:sz="12" w:space="0" w:color="auto"/>
            </w:tcBorders>
            <w:shd w:val="clear" w:color="auto" w:fill="FFFFFF" w:themeFill="background1"/>
          </w:tcPr>
          <w:p w:rsidR="00917D77" w:rsidRPr="00917D77" w:rsidRDefault="00917D77" w:rsidP="001A1D36">
            <w:pPr>
              <w:spacing w:before="120"/>
            </w:pPr>
          </w:p>
        </w:tc>
      </w:tr>
      <w:tr w:rsidR="001A1D36" w:rsidRPr="00917D77" w:rsidTr="00917D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87" w:type="dxa"/>
            <w:tcBorders>
              <w:top w:val="none" w:sz="0" w:space="0" w:color="auto"/>
              <w:left w:val="single" w:sz="12" w:space="0" w:color="auto"/>
              <w:bottom w:val="none" w:sz="0" w:space="0" w:color="auto"/>
            </w:tcBorders>
            <w:shd w:val="clear" w:color="auto" w:fill="DDD9C3"/>
          </w:tcPr>
          <w:p w:rsidR="001A1D36" w:rsidRPr="00917D77" w:rsidRDefault="001A1D36" w:rsidP="005B56A8">
            <w:pPr>
              <w:spacing w:before="120"/>
              <w:rPr>
                <w:b/>
              </w:rPr>
            </w:pPr>
            <w:r w:rsidRPr="00917D77">
              <w:rPr>
                <w:b/>
              </w:rPr>
              <w:t>NFF Referral Member:</w:t>
            </w:r>
          </w:p>
        </w:tc>
        <w:tc>
          <w:tcPr>
            <w:cnfStyle w:val="000001000000" w:firstRow="0" w:lastRow="0" w:firstColumn="0" w:lastColumn="0" w:oddVBand="0" w:evenVBand="1" w:oddHBand="0" w:evenHBand="0" w:firstRowFirstColumn="0" w:firstRowLastColumn="0" w:lastRowFirstColumn="0" w:lastRowLastColumn="0"/>
            <w:tcW w:w="6847" w:type="dxa"/>
            <w:tcBorders>
              <w:top w:val="none" w:sz="0" w:space="0" w:color="auto"/>
              <w:bottom w:val="none" w:sz="0" w:space="0" w:color="auto"/>
              <w:right w:val="single" w:sz="12" w:space="0" w:color="auto"/>
            </w:tcBorders>
            <w:shd w:val="clear" w:color="auto" w:fill="FFFFFF" w:themeFill="background1"/>
          </w:tcPr>
          <w:p w:rsidR="001A1D36" w:rsidRPr="00917D77" w:rsidRDefault="001A1D36" w:rsidP="005B56A8">
            <w:pPr>
              <w:spacing w:before="120"/>
            </w:pPr>
          </w:p>
        </w:tc>
      </w:tr>
      <w:tr w:rsidR="00B02D93" w:rsidRPr="00917D77" w:rsidTr="00917D77">
        <w:tc>
          <w:tcPr>
            <w:cnfStyle w:val="000010000000" w:firstRow="0" w:lastRow="0" w:firstColumn="0" w:lastColumn="0" w:oddVBand="1" w:evenVBand="0" w:oddHBand="0" w:evenHBand="0" w:firstRowFirstColumn="0" w:firstRowLastColumn="0" w:lastRowFirstColumn="0" w:lastRowLastColumn="0"/>
            <w:tcW w:w="3387" w:type="dxa"/>
            <w:tcBorders>
              <w:left w:val="single" w:sz="12" w:space="0" w:color="auto"/>
            </w:tcBorders>
            <w:shd w:val="clear" w:color="auto" w:fill="DDD9C3"/>
          </w:tcPr>
          <w:p w:rsidR="00B02D93" w:rsidRPr="00917D77" w:rsidRDefault="001A1D36" w:rsidP="00917D77">
            <w:pPr>
              <w:spacing w:before="120"/>
              <w:rPr>
                <w:b/>
              </w:rPr>
            </w:pPr>
            <w:r w:rsidRPr="00917D77">
              <w:rPr>
                <w:b/>
              </w:rPr>
              <w:t>Date referred</w:t>
            </w:r>
            <w:r w:rsidR="00B02D93" w:rsidRPr="00917D77">
              <w:rPr>
                <w:b/>
              </w:rPr>
              <w:t xml:space="preserve"> from NFF Member:</w:t>
            </w:r>
          </w:p>
        </w:tc>
        <w:tc>
          <w:tcPr>
            <w:cnfStyle w:val="000001000000" w:firstRow="0" w:lastRow="0" w:firstColumn="0" w:lastColumn="0" w:oddVBand="0" w:evenVBand="1" w:oddHBand="0" w:evenHBand="0" w:firstRowFirstColumn="0" w:firstRowLastColumn="0" w:lastRowFirstColumn="0" w:lastRowLastColumn="0"/>
            <w:tcW w:w="6847" w:type="dxa"/>
            <w:tcBorders>
              <w:right w:val="single" w:sz="12" w:space="0" w:color="auto"/>
            </w:tcBorders>
            <w:shd w:val="clear" w:color="auto" w:fill="FFFFFF" w:themeFill="background1"/>
          </w:tcPr>
          <w:p w:rsidR="00B02D93" w:rsidRPr="00917D77" w:rsidRDefault="00B02D93" w:rsidP="001A1D36">
            <w:pPr>
              <w:spacing w:before="120"/>
            </w:pPr>
          </w:p>
        </w:tc>
      </w:tr>
      <w:tr w:rsidR="00B02D93" w:rsidRPr="00917D77" w:rsidTr="00917D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87" w:type="dxa"/>
            <w:tcBorders>
              <w:left w:val="single" w:sz="12" w:space="0" w:color="auto"/>
              <w:bottom w:val="none" w:sz="0" w:space="0" w:color="auto"/>
            </w:tcBorders>
            <w:shd w:val="clear" w:color="auto" w:fill="DDD9C3"/>
          </w:tcPr>
          <w:p w:rsidR="00B02D93" w:rsidRPr="00917D77" w:rsidRDefault="00B02D93" w:rsidP="00917D77">
            <w:pPr>
              <w:spacing w:before="120"/>
              <w:rPr>
                <w:b/>
              </w:rPr>
            </w:pPr>
            <w:r w:rsidRPr="00917D77">
              <w:rPr>
                <w:b/>
              </w:rPr>
              <w:t xml:space="preserve">Date </w:t>
            </w:r>
            <w:r w:rsidR="00917D77" w:rsidRPr="00917D77">
              <w:rPr>
                <w:b/>
              </w:rPr>
              <w:t>A</w:t>
            </w:r>
            <w:r w:rsidRPr="00917D77">
              <w:rPr>
                <w:b/>
              </w:rPr>
              <w:t xml:space="preserve">pplicant joined </w:t>
            </w:r>
            <w:r w:rsidR="00917D77" w:rsidRPr="00917D77">
              <w:rPr>
                <w:b/>
              </w:rPr>
              <w:t>Member</w:t>
            </w:r>
          </w:p>
        </w:tc>
        <w:tc>
          <w:tcPr>
            <w:cnfStyle w:val="000001000000" w:firstRow="0" w:lastRow="0" w:firstColumn="0" w:lastColumn="0" w:oddVBand="0" w:evenVBand="1" w:oddHBand="0" w:evenHBand="0" w:firstRowFirstColumn="0" w:firstRowLastColumn="0" w:lastRowFirstColumn="0" w:lastRowLastColumn="0"/>
            <w:tcW w:w="6847" w:type="dxa"/>
            <w:tcBorders>
              <w:bottom w:val="none" w:sz="0" w:space="0" w:color="auto"/>
              <w:right w:val="single" w:sz="12" w:space="0" w:color="auto"/>
            </w:tcBorders>
            <w:shd w:val="clear" w:color="auto" w:fill="FFFFFF" w:themeFill="background1"/>
          </w:tcPr>
          <w:p w:rsidR="00B02D93" w:rsidRPr="00917D77" w:rsidRDefault="00B02D93" w:rsidP="001A1D36">
            <w:pPr>
              <w:spacing w:before="120"/>
            </w:pPr>
          </w:p>
        </w:tc>
      </w:tr>
      <w:tr w:rsidR="00917D77" w:rsidRPr="00917D77" w:rsidTr="00266483">
        <w:tc>
          <w:tcPr>
            <w:cnfStyle w:val="000010000000" w:firstRow="0" w:lastRow="0" w:firstColumn="0" w:lastColumn="0" w:oddVBand="1" w:evenVBand="0" w:oddHBand="0" w:evenHBand="0" w:firstRowFirstColumn="0" w:firstRowLastColumn="0" w:lastRowFirstColumn="0" w:lastRowLastColumn="0"/>
            <w:tcW w:w="3387" w:type="dxa"/>
            <w:tcBorders>
              <w:left w:val="single" w:sz="12" w:space="0" w:color="auto"/>
              <w:bottom w:val="single" w:sz="12" w:space="0" w:color="auto"/>
            </w:tcBorders>
            <w:shd w:val="clear" w:color="auto" w:fill="DDD9C3"/>
          </w:tcPr>
          <w:p w:rsidR="00917D77" w:rsidRPr="00917D77" w:rsidRDefault="00917D77" w:rsidP="00917D77">
            <w:pPr>
              <w:spacing w:before="120"/>
              <w:rPr>
                <w:b/>
              </w:rPr>
            </w:pPr>
            <w:r w:rsidRPr="00917D77">
              <w:rPr>
                <w:b/>
              </w:rPr>
              <w:t>Checklist Completed by</w:t>
            </w:r>
          </w:p>
        </w:tc>
        <w:tc>
          <w:tcPr>
            <w:cnfStyle w:val="000001000000" w:firstRow="0" w:lastRow="0" w:firstColumn="0" w:lastColumn="0" w:oddVBand="0" w:evenVBand="1" w:oddHBand="0" w:evenHBand="0" w:firstRowFirstColumn="0" w:firstRowLastColumn="0" w:lastRowFirstColumn="0" w:lastRowLastColumn="0"/>
            <w:tcW w:w="6847" w:type="dxa"/>
            <w:tcBorders>
              <w:bottom w:val="single" w:sz="12" w:space="0" w:color="auto"/>
              <w:right w:val="single" w:sz="12" w:space="0" w:color="auto"/>
            </w:tcBorders>
            <w:shd w:val="clear" w:color="auto" w:fill="FFFFFF" w:themeFill="background1"/>
          </w:tcPr>
          <w:p w:rsidR="00917D77" w:rsidRPr="00917D77" w:rsidRDefault="00917D77" w:rsidP="001A1D36">
            <w:pPr>
              <w:spacing w:before="120"/>
            </w:pPr>
          </w:p>
        </w:tc>
      </w:tr>
    </w:tbl>
    <w:p w:rsidR="00B02D93" w:rsidRPr="00FD0293" w:rsidRDefault="00B02D93" w:rsidP="00266483">
      <w:pPr>
        <w:spacing w:after="0"/>
        <w:rPr>
          <w:lang w:eastAsia="en-AU"/>
        </w:rPr>
      </w:pPr>
    </w:p>
    <w:tbl>
      <w:tblPr>
        <w:tblStyle w:val="TableGrid3"/>
        <w:tblW w:w="10201" w:type="dxa"/>
        <w:tblBorders>
          <w:top w:val="single" w:sz="4" w:space="0" w:color="000000"/>
          <w:left w:val="single" w:sz="4" w:space="0" w:color="000000"/>
          <w:bottom w:val="single" w:sz="4" w:space="0" w:color="000000"/>
          <w:right w:val="single" w:sz="4" w:space="0" w:color="000000"/>
          <w:insideH w:val="single" w:sz="4" w:space="0" w:color="BFBFBF" w:themeColor="background1" w:themeShade="BF"/>
          <w:insideV w:val="single" w:sz="4" w:space="0" w:color="BFBFBF" w:themeColor="background1" w:themeShade="BF"/>
        </w:tblBorders>
        <w:tblLayout w:type="fixed"/>
        <w:tblCellMar>
          <w:left w:w="28" w:type="dxa"/>
          <w:right w:w="28" w:type="dxa"/>
        </w:tblCellMar>
        <w:tblLook w:val="0020" w:firstRow="1" w:lastRow="0" w:firstColumn="0" w:lastColumn="0" w:noHBand="0" w:noVBand="0"/>
      </w:tblPr>
      <w:tblGrid>
        <w:gridCol w:w="3397"/>
        <w:gridCol w:w="709"/>
        <w:gridCol w:w="851"/>
        <w:gridCol w:w="850"/>
        <w:gridCol w:w="4394"/>
      </w:tblGrid>
      <w:tr w:rsidR="00B02D93" w:rsidRPr="00917D77" w:rsidTr="00917D77">
        <w:trPr>
          <w:cnfStyle w:val="100000000000" w:firstRow="1" w:lastRow="0" w:firstColumn="0" w:lastColumn="0" w:oddVBand="0" w:evenVBand="0" w:oddHBand="0" w:evenHBand="0" w:firstRowFirstColumn="0" w:firstRowLastColumn="0" w:lastRowFirstColumn="0" w:lastRowLastColumn="0"/>
          <w:tblHeader/>
        </w:trPr>
        <w:tc>
          <w:tcPr>
            <w:tcW w:w="3397" w:type="dxa"/>
            <w:tcBorders>
              <w:top w:val="single" w:sz="12" w:space="0" w:color="auto"/>
              <w:left w:val="single" w:sz="12" w:space="0" w:color="auto"/>
              <w:bottom w:val="single" w:sz="4" w:space="0" w:color="auto"/>
              <w:right w:val="single" w:sz="4" w:space="0" w:color="auto"/>
            </w:tcBorders>
            <w:shd w:val="clear" w:color="FFFF00" w:fill="DDD9C3"/>
            <w:vAlign w:val="center"/>
          </w:tcPr>
          <w:p w:rsidR="00B02D93" w:rsidRPr="00917D77" w:rsidRDefault="00B02D93" w:rsidP="00266483">
            <w:pPr>
              <w:spacing w:before="120"/>
              <w:jc w:val="center"/>
              <w:rPr>
                <w:b/>
              </w:rPr>
            </w:pPr>
            <w:r w:rsidRPr="00917D77">
              <w:rPr>
                <w:b/>
              </w:rPr>
              <w:t>AFFF Checklist</w:t>
            </w:r>
          </w:p>
        </w:tc>
        <w:tc>
          <w:tcPr>
            <w:tcW w:w="709" w:type="dxa"/>
            <w:tcBorders>
              <w:top w:val="single" w:sz="12" w:space="0" w:color="auto"/>
              <w:left w:val="single" w:sz="4" w:space="0" w:color="auto"/>
              <w:bottom w:val="single" w:sz="4" w:space="0" w:color="auto"/>
            </w:tcBorders>
            <w:shd w:val="clear" w:color="FFFF00" w:fill="DDD9C3"/>
          </w:tcPr>
          <w:p w:rsidR="00B02D93" w:rsidRPr="00917D77" w:rsidRDefault="00B02D93" w:rsidP="00266483">
            <w:pPr>
              <w:spacing w:before="120"/>
              <w:jc w:val="center"/>
              <w:rPr>
                <w:b/>
                <w:i/>
              </w:rPr>
            </w:pPr>
            <w:r w:rsidRPr="00917D77">
              <w:rPr>
                <w:b/>
              </w:rPr>
              <w:t>Yes</w:t>
            </w:r>
          </w:p>
        </w:tc>
        <w:tc>
          <w:tcPr>
            <w:tcW w:w="851" w:type="dxa"/>
            <w:tcBorders>
              <w:top w:val="single" w:sz="12" w:space="0" w:color="auto"/>
              <w:bottom w:val="single" w:sz="4" w:space="0" w:color="auto"/>
            </w:tcBorders>
            <w:shd w:val="clear" w:color="FFFF00" w:fill="DDD9C3"/>
          </w:tcPr>
          <w:p w:rsidR="00B02D93" w:rsidRPr="00917D77" w:rsidRDefault="00B02D93" w:rsidP="00266483">
            <w:pPr>
              <w:spacing w:before="120"/>
              <w:jc w:val="center"/>
              <w:rPr>
                <w:i/>
              </w:rPr>
            </w:pPr>
            <w:r w:rsidRPr="00917D77">
              <w:rPr>
                <w:b/>
              </w:rPr>
              <w:t>No</w:t>
            </w:r>
            <w:r w:rsidRPr="00917D77">
              <w:rPr>
                <w:i/>
              </w:rPr>
              <w:t>.</w:t>
            </w:r>
          </w:p>
        </w:tc>
        <w:tc>
          <w:tcPr>
            <w:tcW w:w="850" w:type="dxa"/>
            <w:tcBorders>
              <w:top w:val="single" w:sz="12" w:space="0" w:color="auto"/>
              <w:bottom w:val="single" w:sz="4" w:space="0" w:color="auto"/>
            </w:tcBorders>
            <w:shd w:val="clear" w:color="FFFF00" w:fill="DDD9C3"/>
          </w:tcPr>
          <w:p w:rsidR="00B02D93" w:rsidRPr="00917D77" w:rsidRDefault="00B02D93" w:rsidP="00266483">
            <w:pPr>
              <w:spacing w:before="120"/>
              <w:jc w:val="center"/>
              <w:rPr>
                <w:b/>
              </w:rPr>
            </w:pPr>
            <w:r w:rsidRPr="00917D77">
              <w:rPr>
                <w:b/>
              </w:rPr>
              <w:t>Unsure</w:t>
            </w:r>
          </w:p>
        </w:tc>
        <w:tc>
          <w:tcPr>
            <w:tcW w:w="4394" w:type="dxa"/>
            <w:tcBorders>
              <w:top w:val="single" w:sz="12" w:space="0" w:color="auto"/>
              <w:bottom w:val="single" w:sz="4" w:space="0" w:color="auto"/>
              <w:right w:val="single" w:sz="12" w:space="0" w:color="auto"/>
            </w:tcBorders>
            <w:shd w:val="clear" w:color="FFFF00" w:fill="DDD9C3"/>
          </w:tcPr>
          <w:p w:rsidR="00B02D93" w:rsidRPr="00917D77" w:rsidRDefault="00B02D93" w:rsidP="00266483">
            <w:pPr>
              <w:spacing w:before="120"/>
              <w:jc w:val="center"/>
              <w:rPr>
                <w:b/>
              </w:rPr>
            </w:pPr>
            <w:r w:rsidRPr="00917D77">
              <w:rPr>
                <w:b/>
              </w:rPr>
              <w:t>Comments</w:t>
            </w:r>
          </w:p>
        </w:tc>
      </w:tr>
      <w:tr w:rsidR="00B02D93" w:rsidRPr="00917D77" w:rsidTr="00917D77">
        <w:tc>
          <w:tcPr>
            <w:tcW w:w="3397" w:type="dxa"/>
            <w:tcBorders>
              <w:top w:val="single" w:sz="4" w:space="0" w:color="auto"/>
              <w:left w:val="single" w:sz="12" w:space="0" w:color="auto"/>
              <w:bottom w:val="single" w:sz="4" w:space="0" w:color="auto"/>
              <w:right w:val="single" w:sz="4" w:space="0" w:color="auto"/>
            </w:tcBorders>
          </w:tcPr>
          <w:p w:rsidR="00B02D93" w:rsidRPr="00917D77" w:rsidRDefault="00B02D93" w:rsidP="00917D77">
            <w:pPr>
              <w:pStyle w:val="TestStep"/>
              <w:spacing w:before="120" w:after="120"/>
              <w:ind w:left="0" w:firstLine="0"/>
              <w:rPr>
                <w:rFonts w:ascii="Times New Roman" w:hAnsi="Times New Roman"/>
              </w:rPr>
            </w:pPr>
            <w:r w:rsidRPr="00917D77">
              <w:rPr>
                <w:rFonts w:ascii="Times New Roman" w:hAnsi="Times New Roman"/>
              </w:rPr>
              <w:t>AFFF Application</w:t>
            </w:r>
          </w:p>
        </w:tc>
        <w:tc>
          <w:tcPr>
            <w:tcW w:w="709" w:type="dxa"/>
            <w:tcBorders>
              <w:top w:val="single" w:sz="4" w:space="0" w:color="auto"/>
              <w:left w:val="single" w:sz="4" w:space="0" w:color="auto"/>
              <w:bottom w:val="single" w:sz="4" w:space="0" w:color="auto"/>
            </w:tcBorders>
            <w:vAlign w:val="center"/>
          </w:tcPr>
          <w:p w:rsidR="00B02D93" w:rsidRPr="00917D77" w:rsidRDefault="00B02D93" w:rsidP="00917D77">
            <w:pPr>
              <w:spacing w:before="120"/>
              <w:jc w:val="center"/>
            </w:pPr>
          </w:p>
        </w:tc>
        <w:tc>
          <w:tcPr>
            <w:tcW w:w="851" w:type="dxa"/>
            <w:tcBorders>
              <w:top w:val="single" w:sz="4" w:space="0" w:color="auto"/>
              <w:bottom w:val="single" w:sz="4" w:space="0" w:color="auto"/>
            </w:tcBorders>
            <w:vAlign w:val="center"/>
          </w:tcPr>
          <w:p w:rsidR="00B02D93" w:rsidRPr="00917D77" w:rsidRDefault="00B02D93" w:rsidP="00917D77">
            <w:pPr>
              <w:spacing w:before="120"/>
              <w:jc w:val="center"/>
            </w:pPr>
          </w:p>
        </w:tc>
        <w:tc>
          <w:tcPr>
            <w:tcW w:w="850" w:type="dxa"/>
            <w:tcBorders>
              <w:top w:val="single" w:sz="4" w:space="0" w:color="auto"/>
              <w:bottom w:val="single" w:sz="4" w:space="0" w:color="auto"/>
            </w:tcBorders>
          </w:tcPr>
          <w:p w:rsidR="00B02D93" w:rsidRPr="00917D77" w:rsidRDefault="00B02D93" w:rsidP="00917D77">
            <w:pPr>
              <w:spacing w:before="120"/>
              <w:jc w:val="center"/>
              <w:rPr>
                <w:i/>
              </w:rPr>
            </w:pPr>
          </w:p>
        </w:tc>
        <w:tc>
          <w:tcPr>
            <w:tcW w:w="4394" w:type="dxa"/>
            <w:tcBorders>
              <w:top w:val="single" w:sz="4" w:space="0" w:color="auto"/>
              <w:bottom w:val="single" w:sz="4" w:space="0" w:color="auto"/>
              <w:right w:val="single" w:sz="12" w:space="0" w:color="auto"/>
            </w:tcBorders>
            <w:vAlign w:val="center"/>
          </w:tcPr>
          <w:p w:rsidR="00B02D93" w:rsidRPr="00917D77" w:rsidRDefault="00B02D93" w:rsidP="00917D77">
            <w:pPr>
              <w:spacing w:before="120"/>
            </w:pPr>
          </w:p>
        </w:tc>
      </w:tr>
      <w:tr w:rsidR="00B02D93" w:rsidRPr="00917D77" w:rsidTr="00917D77">
        <w:tc>
          <w:tcPr>
            <w:tcW w:w="3397" w:type="dxa"/>
            <w:tcBorders>
              <w:top w:val="single" w:sz="4" w:space="0" w:color="auto"/>
              <w:left w:val="single" w:sz="12" w:space="0" w:color="auto"/>
              <w:bottom w:val="single" w:sz="4" w:space="0" w:color="auto"/>
              <w:right w:val="single" w:sz="4" w:space="0" w:color="auto"/>
            </w:tcBorders>
          </w:tcPr>
          <w:p w:rsidR="00B02D93" w:rsidRPr="00917D77" w:rsidRDefault="00B02D93" w:rsidP="00917D77">
            <w:pPr>
              <w:pStyle w:val="TestStep"/>
              <w:spacing w:before="120" w:after="120"/>
              <w:ind w:left="0" w:firstLine="0"/>
              <w:rPr>
                <w:rFonts w:ascii="Times New Roman" w:hAnsi="Times New Roman"/>
              </w:rPr>
            </w:pPr>
            <w:r w:rsidRPr="00917D77">
              <w:rPr>
                <w:rFonts w:ascii="Times New Roman" w:hAnsi="Times New Roman"/>
              </w:rPr>
              <w:t>Supporting Documentation</w:t>
            </w:r>
          </w:p>
        </w:tc>
        <w:tc>
          <w:tcPr>
            <w:tcW w:w="709" w:type="dxa"/>
            <w:tcBorders>
              <w:top w:val="single" w:sz="4" w:space="0" w:color="auto"/>
              <w:left w:val="single" w:sz="4" w:space="0" w:color="auto"/>
              <w:bottom w:val="single" w:sz="4" w:space="0" w:color="auto"/>
            </w:tcBorders>
            <w:vAlign w:val="center"/>
          </w:tcPr>
          <w:p w:rsidR="00B02D93" w:rsidRPr="00917D77" w:rsidRDefault="00B02D93" w:rsidP="00917D77">
            <w:pPr>
              <w:spacing w:before="120"/>
              <w:jc w:val="center"/>
            </w:pPr>
          </w:p>
        </w:tc>
        <w:tc>
          <w:tcPr>
            <w:tcW w:w="851" w:type="dxa"/>
            <w:tcBorders>
              <w:top w:val="single" w:sz="4" w:space="0" w:color="auto"/>
              <w:bottom w:val="single" w:sz="4" w:space="0" w:color="auto"/>
            </w:tcBorders>
            <w:vAlign w:val="center"/>
          </w:tcPr>
          <w:p w:rsidR="00B02D93" w:rsidRPr="00917D77" w:rsidRDefault="00B02D93" w:rsidP="00917D77">
            <w:pPr>
              <w:spacing w:before="120"/>
              <w:jc w:val="center"/>
            </w:pPr>
          </w:p>
        </w:tc>
        <w:tc>
          <w:tcPr>
            <w:tcW w:w="850" w:type="dxa"/>
            <w:tcBorders>
              <w:top w:val="single" w:sz="4" w:space="0" w:color="auto"/>
              <w:bottom w:val="single" w:sz="4" w:space="0" w:color="auto"/>
            </w:tcBorders>
          </w:tcPr>
          <w:p w:rsidR="00B02D93" w:rsidRPr="00917D77" w:rsidRDefault="00B02D93" w:rsidP="00917D77">
            <w:pPr>
              <w:spacing w:before="120"/>
              <w:jc w:val="center"/>
            </w:pPr>
          </w:p>
        </w:tc>
        <w:tc>
          <w:tcPr>
            <w:tcW w:w="4394" w:type="dxa"/>
            <w:tcBorders>
              <w:top w:val="single" w:sz="4" w:space="0" w:color="auto"/>
              <w:bottom w:val="single" w:sz="4" w:space="0" w:color="auto"/>
              <w:right w:val="single" w:sz="12" w:space="0" w:color="auto"/>
            </w:tcBorders>
            <w:vAlign w:val="center"/>
          </w:tcPr>
          <w:p w:rsidR="00B02D93" w:rsidRPr="00917D77" w:rsidRDefault="00B02D93" w:rsidP="00917D77">
            <w:pPr>
              <w:spacing w:before="120"/>
            </w:pPr>
          </w:p>
        </w:tc>
      </w:tr>
      <w:tr w:rsidR="00B02D93" w:rsidRPr="00917D77" w:rsidTr="00917D77">
        <w:tc>
          <w:tcPr>
            <w:tcW w:w="3397" w:type="dxa"/>
            <w:tcBorders>
              <w:top w:val="single" w:sz="4" w:space="0" w:color="auto"/>
              <w:left w:val="single" w:sz="12" w:space="0" w:color="auto"/>
              <w:bottom w:val="single" w:sz="4" w:space="0" w:color="auto"/>
              <w:right w:val="single" w:sz="4" w:space="0" w:color="auto"/>
            </w:tcBorders>
          </w:tcPr>
          <w:p w:rsidR="00B02D93" w:rsidRPr="00917D77" w:rsidRDefault="00B02D93" w:rsidP="00917D77">
            <w:pPr>
              <w:pStyle w:val="TestStep"/>
              <w:spacing w:before="120" w:after="120"/>
              <w:ind w:left="0" w:firstLine="0"/>
              <w:rPr>
                <w:rFonts w:ascii="Times New Roman" w:hAnsi="Times New Roman"/>
              </w:rPr>
            </w:pPr>
            <w:r w:rsidRPr="00917D77">
              <w:rPr>
                <w:rFonts w:ascii="Times New Roman" w:hAnsi="Times New Roman"/>
              </w:rPr>
              <w:t>Possibility of Success Opinion</w:t>
            </w:r>
          </w:p>
        </w:tc>
        <w:tc>
          <w:tcPr>
            <w:tcW w:w="709" w:type="dxa"/>
            <w:tcBorders>
              <w:top w:val="single" w:sz="4" w:space="0" w:color="auto"/>
              <w:left w:val="single" w:sz="4" w:space="0" w:color="auto"/>
              <w:bottom w:val="single" w:sz="4" w:space="0" w:color="auto"/>
            </w:tcBorders>
            <w:vAlign w:val="center"/>
          </w:tcPr>
          <w:p w:rsidR="00B02D93" w:rsidRPr="00917D77" w:rsidRDefault="00B02D93" w:rsidP="00917D77">
            <w:pPr>
              <w:spacing w:before="120"/>
              <w:jc w:val="center"/>
            </w:pPr>
          </w:p>
        </w:tc>
        <w:tc>
          <w:tcPr>
            <w:tcW w:w="851" w:type="dxa"/>
            <w:tcBorders>
              <w:top w:val="single" w:sz="4" w:space="0" w:color="auto"/>
              <w:bottom w:val="single" w:sz="4" w:space="0" w:color="auto"/>
            </w:tcBorders>
            <w:vAlign w:val="center"/>
          </w:tcPr>
          <w:p w:rsidR="00B02D93" w:rsidRPr="00917D77" w:rsidRDefault="00B02D93" w:rsidP="00917D77">
            <w:pPr>
              <w:spacing w:before="120"/>
              <w:jc w:val="center"/>
            </w:pPr>
          </w:p>
        </w:tc>
        <w:tc>
          <w:tcPr>
            <w:tcW w:w="850" w:type="dxa"/>
            <w:tcBorders>
              <w:top w:val="single" w:sz="4" w:space="0" w:color="auto"/>
              <w:bottom w:val="single" w:sz="4" w:space="0" w:color="auto"/>
            </w:tcBorders>
          </w:tcPr>
          <w:p w:rsidR="00B02D93" w:rsidRPr="00917D77" w:rsidRDefault="00B02D93" w:rsidP="00917D77">
            <w:pPr>
              <w:spacing w:before="120"/>
              <w:jc w:val="center"/>
            </w:pPr>
          </w:p>
        </w:tc>
        <w:tc>
          <w:tcPr>
            <w:tcW w:w="4394" w:type="dxa"/>
            <w:tcBorders>
              <w:top w:val="single" w:sz="4" w:space="0" w:color="auto"/>
              <w:bottom w:val="single" w:sz="4" w:space="0" w:color="auto"/>
              <w:right w:val="single" w:sz="12" w:space="0" w:color="auto"/>
            </w:tcBorders>
            <w:vAlign w:val="center"/>
          </w:tcPr>
          <w:p w:rsidR="00B02D93" w:rsidRPr="00917D77" w:rsidRDefault="00B02D93" w:rsidP="00917D77">
            <w:pPr>
              <w:spacing w:before="120"/>
            </w:pPr>
          </w:p>
        </w:tc>
      </w:tr>
      <w:tr w:rsidR="00B02D93" w:rsidRPr="00917D77" w:rsidTr="00917D77">
        <w:tc>
          <w:tcPr>
            <w:tcW w:w="3397" w:type="dxa"/>
            <w:tcBorders>
              <w:top w:val="single" w:sz="4" w:space="0" w:color="auto"/>
              <w:left w:val="single" w:sz="12" w:space="0" w:color="auto"/>
              <w:bottom w:val="single" w:sz="4" w:space="0" w:color="auto"/>
              <w:right w:val="single" w:sz="4" w:space="0" w:color="auto"/>
            </w:tcBorders>
          </w:tcPr>
          <w:p w:rsidR="00B02D93" w:rsidRPr="00917D77" w:rsidRDefault="00B02D93" w:rsidP="00917D77">
            <w:pPr>
              <w:pStyle w:val="TestStep"/>
              <w:spacing w:before="120" w:after="120"/>
              <w:ind w:left="0" w:firstLine="0"/>
              <w:rPr>
                <w:rFonts w:ascii="Times New Roman" w:hAnsi="Times New Roman"/>
              </w:rPr>
            </w:pPr>
            <w:r w:rsidRPr="00917D77">
              <w:rPr>
                <w:rFonts w:ascii="Times New Roman" w:hAnsi="Times New Roman"/>
              </w:rPr>
              <w:t xml:space="preserve">National or significant precedent </w:t>
            </w:r>
          </w:p>
        </w:tc>
        <w:tc>
          <w:tcPr>
            <w:tcW w:w="709" w:type="dxa"/>
            <w:tcBorders>
              <w:top w:val="single" w:sz="4" w:space="0" w:color="auto"/>
              <w:left w:val="single" w:sz="4" w:space="0" w:color="auto"/>
              <w:bottom w:val="single" w:sz="4" w:space="0" w:color="auto"/>
            </w:tcBorders>
            <w:vAlign w:val="center"/>
          </w:tcPr>
          <w:p w:rsidR="00B02D93" w:rsidRPr="00917D77" w:rsidRDefault="00B02D93" w:rsidP="00917D77">
            <w:pPr>
              <w:spacing w:before="120"/>
              <w:jc w:val="center"/>
            </w:pPr>
          </w:p>
        </w:tc>
        <w:tc>
          <w:tcPr>
            <w:tcW w:w="851" w:type="dxa"/>
            <w:tcBorders>
              <w:top w:val="single" w:sz="4" w:space="0" w:color="auto"/>
              <w:bottom w:val="single" w:sz="4" w:space="0" w:color="auto"/>
            </w:tcBorders>
            <w:vAlign w:val="center"/>
          </w:tcPr>
          <w:p w:rsidR="00B02D93" w:rsidRPr="00917D77" w:rsidRDefault="00B02D93" w:rsidP="00917D77">
            <w:pPr>
              <w:spacing w:before="120"/>
              <w:jc w:val="center"/>
            </w:pPr>
          </w:p>
        </w:tc>
        <w:tc>
          <w:tcPr>
            <w:tcW w:w="850" w:type="dxa"/>
            <w:tcBorders>
              <w:top w:val="single" w:sz="4" w:space="0" w:color="auto"/>
              <w:bottom w:val="single" w:sz="4" w:space="0" w:color="auto"/>
            </w:tcBorders>
          </w:tcPr>
          <w:p w:rsidR="00B02D93" w:rsidRPr="00917D77" w:rsidRDefault="00B02D93" w:rsidP="00917D77">
            <w:pPr>
              <w:spacing w:before="120"/>
              <w:jc w:val="center"/>
              <w:rPr>
                <w:i/>
              </w:rPr>
            </w:pPr>
          </w:p>
        </w:tc>
        <w:tc>
          <w:tcPr>
            <w:tcW w:w="4394" w:type="dxa"/>
            <w:tcBorders>
              <w:top w:val="single" w:sz="4" w:space="0" w:color="auto"/>
              <w:bottom w:val="single" w:sz="4" w:space="0" w:color="auto"/>
              <w:right w:val="single" w:sz="12" w:space="0" w:color="auto"/>
            </w:tcBorders>
            <w:vAlign w:val="center"/>
          </w:tcPr>
          <w:p w:rsidR="00B02D93" w:rsidRPr="00917D77" w:rsidRDefault="00B02D93" w:rsidP="00917D77">
            <w:pPr>
              <w:spacing w:before="120"/>
            </w:pPr>
          </w:p>
        </w:tc>
      </w:tr>
      <w:tr w:rsidR="00B02D93" w:rsidRPr="00917D77" w:rsidTr="00917D77">
        <w:tc>
          <w:tcPr>
            <w:tcW w:w="3397" w:type="dxa"/>
            <w:tcBorders>
              <w:top w:val="single" w:sz="4" w:space="0" w:color="auto"/>
              <w:left w:val="single" w:sz="12" w:space="0" w:color="auto"/>
              <w:bottom w:val="single" w:sz="4" w:space="0" w:color="auto"/>
              <w:right w:val="single" w:sz="4" w:space="0" w:color="auto"/>
            </w:tcBorders>
          </w:tcPr>
          <w:p w:rsidR="00B02D93" w:rsidRPr="00917D77" w:rsidRDefault="00B02D93" w:rsidP="00917D77">
            <w:pPr>
              <w:pStyle w:val="TestStep"/>
              <w:spacing w:before="120" w:after="120"/>
              <w:ind w:left="0" w:firstLine="0"/>
              <w:rPr>
                <w:rFonts w:ascii="Times New Roman" w:hAnsi="Times New Roman"/>
              </w:rPr>
            </w:pPr>
            <w:r w:rsidRPr="00917D77">
              <w:rPr>
                <w:rFonts w:ascii="Times New Roman" w:hAnsi="Times New Roman"/>
              </w:rPr>
              <w:t>Rural or Regional Significant Issue</w:t>
            </w:r>
          </w:p>
        </w:tc>
        <w:tc>
          <w:tcPr>
            <w:tcW w:w="709" w:type="dxa"/>
            <w:tcBorders>
              <w:top w:val="single" w:sz="4" w:space="0" w:color="auto"/>
              <w:left w:val="single" w:sz="4" w:space="0" w:color="auto"/>
              <w:bottom w:val="single" w:sz="4" w:space="0" w:color="auto"/>
            </w:tcBorders>
            <w:vAlign w:val="center"/>
          </w:tcPr>
          <w:p w:rsidR="00B02D93" w:rsidRPr="00917D77" w:rsidRDefault="00B02D93" w:rsidP="00917D77">
            <w:pPr>
              <w:spacing w:before="120"/>
              <w:jc w:val="center"/>
            </w:pPr>
          </w:p>
        </w:tc>
        <w:tc>
          <w:tcPr>
            <w:tcW w:w="851" w:type="dxa"/>
            <w:tcBorders>
              <w:top w:val="single" w:sz="4" w:space="0" w:color="auto"/>
              <w:bottom w:val="single" w:sz="4" w:space="0" w:color="auto"/>
            </w:tcBorders>
            <w:vAlign w:val="center"/>
          </w:tcPr>
          <w:p w:rsidR="00B02D93" w:rsidRPr="00917D77" w:rsidRDefault="00B02D93" w:rsidP="00917D77">
            <w:pPr>
              <w:spacing w:before="120"/>
              <w:jc w:val="center"/>
            </w:pPr>
          </w:p>
        </w:tc>
        <w:tc>
          <w:tcPr>
            <w:tcW w:w="850" w:type="dxa"/>
            <w:tcBorders>
              <w:top w:val="single" w:sz="4" w:space="0" w:color="auto"/>
              <w:bottom w:val="single" w:sz="4" w:space="0" w:color="auto"/>
            </w:tcBorders>
          </w:tcPr>
          <w:p w:rsidR="00B02D93" w:rsidRPr="00917D77" w:rsidRDefault="00B02D93" w:rsidP="00917D77">
            <w:pPr>
              <w:spacing w:before="120"/>
              <w:jc w:val="center"/>
              <w:rPr>
                <w:i/>
              </w:rPr>
            </w:pPr>
          </w:p>
        </w:tc>
        <w:tc>
          <w:tcPr>
            <w:tcW w:w="4394" w:type="dxa"/>
            <w:tcBorders>
              <w:top w:val="single" w:sz="4" w:space="0" w:color="auto"/>
              <w:bottom w:val="single" w:sz="4" w:space="0" w:color="auto"/>
              <w:right w:val="single" w:sz="12" w:space="0" w:color="auto"/>
            </w:tcBorders>
            <w:vAlign w:val="center"/>
          </w:tcPr>
          <w:p w:rsidR="00B02D93" w:rsidRPr="00917D77" w:rsidRDefault="00B02D93" w:rsidP="00917D77">
            <w:pPr>
              <w:spacing w:before="120"/>
            </w:pPr>
          </w:p>
        </w:tc>
      </w:tr>
      <w:tr w:rsidR="00B02D93" w:rsidRPr="00917D77" w:rsidTr="00917D77">
        <w:tc>
          <w:tcPr>
            <w:tcW w:w="3397" w:type="dxa"/>
            <w:tcBorders>
              <w:top w:val="single" w:sz="4" w:space="0" w:color="auto"/>
              <w:left w:val="single" w:sz="12" w:space="0" w:color="auto"/>
              <w:bottom w:val="single" w:sz="4" w:space="0" w:color="auto"/>
              <w:right w:val="single" w:sz="4" w:space="0" w:color="auto"/>
            </w:tcBorders>
          </w:tcPr>
          <w:p w:rsidR="00B02D93" w:rsidRPr="00917D77" w:rsidRDefault="00B02D93" w:rsidP="00917D77">
            <w:pPr>
              <w:pStyle w:val="TestStep"/>
              <w:spacing w:before="120" w:after="120"/>
              <w:ind w:left="0" w:firstLine="0"/>
              <w:rPr>
                <w:rFonts w:ascii="Times New Roman" w:hAnsi="Times New Roman"/>
              </w:rPr>
            </w:pPr>
            <w:r w:rsidRPr="00917D77">
              <w:rPr>
                <w:rFonts w:ascii="Times New Roman" w:hAnsi="Times New Roman"/>
              </w:rPr>
              <w:t>In the interests of Australian agriculture</w:t>
            </w:r>
          </w:p>
        </w:tc>
        <w:tc>
          <w:tcPr>
            <w:tcW w:w="709" w:type="dxa"/>
            <w:tcBorders>
              <w:top w:val="single" w:sz="4" w:space="0" w:color="auto"/>
              <w:left w:val="single" w:sz="4" w:space="0" w:color="auto"/>
              <w:bottom w:val="single" w:sz="4" w:space="0" w:color="auto"/>
            </w:tcBorders>
            <w:vAlign w:val="center"/>
          </w:tcPr>
          <w:p w:rsidR="00B02D93" w:rsidRPr="00917D77" w:rsidRDefault="00B02D93" w:rsidP="00917D77">
            <w:pPr>
              <w:spacing w:before="120"/>
              <w:jc w:val="center"/>
            </w:pPr>
          </w:p>
        </w:tc>
        <w:tc>
          <w:tcPr>
            <w:tcW w:w="851" w:type="dxa"/>
            <w:tcBorders>
              <w:top w:val="single" w:sz="4" w:space="0" w:color="auto"/>
              <w:bottom w:val="single" w:sz="4" w:space="0" w:color="auto"/>
            </w:tcBorders>
            <w:vAlign w:val="center"/>
          </w:tcPr>
          <w:p w:rsidR="00B02D93" w:rsidRPr="00917D77" w:rsidRDefault="00B02D93" w:rsidP="00917D77">
            <w:pPr>
              <w:spacing w:before="120"/>
              <w:jc w:val="center"/>
            </w:pPr>
          </w:p>
        </w:tc>
        <w:tc>
          <w:tcPr>
            <w:tcW w:w="850" w:type="dxa"/>
            <w:tcBorders>
              <w:top w:val="single" w:sz="4" w:space="0" w:color="auto"/>
              <w:bottom w:val="single" w:sz="4" w:space="0" w:color="auto"/>
            </w:tcBorders>
          </w:tcPr>
          <w:p w:rsidR="00B02D93" w:rsidRPr="00917D77" w:rsidRDefault="00B02D93" w:rsidP="00917D77">
            <w:pPr>
              <w:spacing w:before="120"/>
              <w:jc w:val="center"/>
            </w:pPr>
          </w:p>
        </w:tc>
        <w:tc>
          <w:tcPr>
            <w:tcW w:w="4394" w:type="dxa"/>
            <w:tcBorders>
              <w:top w:val="single" w:sz="4" w:space="0" w:color="auto"/>
              <w:bottom w:val="single" w:sz="4" w:space="0" w:color="auto"/>
              <w:right w:val="single" w:sz="12" w:space="0" w:color="auto"/>
            </w:tcBorders>
            <w:vAlign w:val="center"/>
          </w:tcPr>
          <w:p w:rsidR="00B02D93" w:rsidRPr="00917D77" w:rsidRDefault="00B02D93" w:rsidP="00917D77">
            <w:pPr>
              <w:spacing w:before="120"/>
            </w:pPr>
          </w:p>
        </w:tc>
      </w:tr>
      <w:tr w:rsidR="00B02D93" w:rsidRPr="00917D77" w:rsidTr="00917D77">
        <w:tc>
          <w:tcPr>
            <w:tcW w:w="3397" w:type="dxa"/>
            <w:tcBorders>
              <w:top w:val="single" w:sz="4" w:space="0" w:color="auto"/>
              <w:left w:val="single" w:sz="12" w:space="0" w:color="auto"/>
              <w:bottom w:val="single" w:sz="4" w:space="0" w:color="auto"/>
              <w:right w:val="single" w:sz="4" w:space="0" w:color="auto"/>
            </w:tcBorders>
          </w:tcPr>
          <w:p w:rsidR="00B02D93" w:rsidRPr="00917D77" w:rsidRDefault="00B02D93" w:rsidP="00917D77">
            <w:pPr>
              <w:pStyle w:val="TestStep"/>
              <w:spacing w:before="120" w:after="120"/>
              <w:ind w:left="0" w:firstLine="0"/>
              <w:rPr>
                <w:rFonts w:ascii="Times New Roman" w:hAnsi="Times New Roman"/>
              </w:rPr>
            </w:pPr>
            <w:r w:rsidRPr="00917D77">
              <w:rPr>
                <w:rFonts w:ascii="Times New Roman" w:hAnsi="Times New Roman"/>
              </w:rPr>
              <w:t xml:space="preserve">Affects economic wellbeing of applicant </w:t>
            </w:r>
          </w:p>
        </w:tc>
        <w:tc>
          <w:tcPr>
            <w:tcW w:w="709" w:type="dxa"/>
            <w:tcBorders>
              <w:top w:val="single" w:sz="4" w:space="0" w:color="auto"/>
              <w:left w:val="single" w:sz="4" w:space="0" w:color="auto"/>
              <w:bottom w:val="single" w:sz="4" w:space="0" w:color="auto"/>
            </w:tcBorders>
            <w:vAlign w:val="center"/>
          </w:tcPr>
          <w:p w:rsidR="00B02D93" w:rsidRPr="00917D77" w:rsidRDefault="00B02D93" w:rsidP="00917D77">
            <w:pPr>
              <w:spacing w:before="120"/>
              <w:jc w:val="center"/>
            </w:pPr>
          </w:p>
        </w:tc>
        <w:tc>
          <w:tcPr>
            <w:tcW w:w="851" w:type="dxa"/>
            <w:tcBorders>
              <w:top w:val="single" w:sz="4" w:space="0" w:color="auto"/>
              <w:bottom w:val="single" w:sz="4" w:space="0" w:color="auto"/>
            </w:tcBorders>
            <w:vAlign w:val="center"/>
          </w:tcPr>
          <w:p w:rsidR="00B02D93" w:rsidRPr="00917D77" w:rsidRDefault="00B02D93" w:rsidP="00917D77">
            <w:pPr>
              <w:spacing w:before="120"/>
              <w:jc w:val="center"/>
            </w:pPr>
          </w:p>
        </w:tc>
        <w:tc>
          <w:tcPr>
            <w:tcW w:w="850" w:type="dxa"/>
            <w:tcBorders>
              <w:top w:val="single" w:sz="4" w:space="0" w:color="auto"/>
              <w:bottom w:val="single" w:sz="4" w:space="0" w:color="auto"/>
            </w:tcBorders>
          </w:tcPr>
          <w:p w:rsidR="00B02D93" w:rsidRPr="00917D77" w:rsidRDefault="00B02D93" w:rsidP="00917D77">
            <w:pPr>
              <w:spacing w:before="120"/>
              <w:jc w:val="center"/>
              <w:rPr>
                <w:i/>
              </w:rPr>
            </w:pPr>
          </w:p>
        </w:tc>
        <w:tc>
          <w:tcPr>
            <w:tcW w:w="4394" w:type="dxa"/>
            <w:tcBorders>
              <w:top w:val="single" w:sz="4" w:space="0" w:color="auto"/>
              <w:bottom w:val="single" w:sz="4" w:space="0" w:color="auto"/>
              <w:right w:val="single" w:sz="12" w:space="0" w:color="auto"/>
            </w:tcBorders>
            <w:vAlign w:val="center"/>
          </w:tcPr>
          <w:p w:rsidR="00B02D93" w:rsidRPr="00917D77" w:rsidRDefault="00B02D93" w:rsidP="00917D77">
            <w:pPr>
              <w:spacing w:before="120"/>
            </w:pPr>
          </w:p>
        </w:tc>
      </w:tr>
      <w:tr w:rsidR="00B02D93" w:rsidRPr="00917D77" w:rsidTr="00917D77">
        <w:tc>
          <w:tcPr>
            <w:tcW w:w="3397" w:type="dxa"/>
            <w:tcBorders>
              <w:top w:val="single" w:sz="4" w:space="0" w:color="auto"/>
              <w:left w:val="single" w:sz="12" w:space="0" w:color="auto"/>
              <w:bottom w:val="single" w:sz="4" w:space="0" w:color="auto"/>
              <w:right w:val="single" w:sz="4" w:space="0" w:color="auto"/>
            </w:tcBorders>
          </w:tcPr>
          <w:p w:rsidR="00B02D93" w:rsidRPr="00917D77" w:rsidRDefault="00B02D93" w:rsidP="00917D77">
            <w:pPr>
              <w:pStyle w:val="TestStep"/>
              <w:spacing w:before="120" w:after="120"/>
              <w:ind w:left="0" w:firstLine="0"/>
              <w:rPr>
                <w:rFonts w:ascii="Times New Roman" w:hAnsi="Times New Roman"/>
              </w:rPr>
            </w:pPr>
            <w:r w:rsidRPr="00917D77">
              <w:rPr>
                <w:rFonts w:ascii="Times New Roman" w:hAnsi="Times New Roman"/>
              </w:rPr>
              <w:t xml:space="preserve">Affects the environment </w:t>
            </w:r>
          </w:p>
        </w:tc>
        <w:tc>
          <w:tcPr>
            <w:tcW w:w="709" w:type="dxa"/>
            <w:tcBorders>
              <w:top w:val="single" w:sz="4" w:space="0" w:color="auto"/>
              <w:left w:val="single" w:sz="4" w:space="0" w:color="auto"/>
              <w:bottom w:val="single" w:sz="4" w:space="0" w:color="auto"/>
            </w:tcBorders>
            <w:vAlign w:val="center"/>
          </w:tcPr>
          <w:p w:rsidR="00B02D93" w:rsidRPr="00917D77" w:rsidRDefault="00B02D93" w:rsidP="00917D77">
            <w:pPr>
              <w:spacing w:before="120"/>
              <w:jc w:val="center"/>
            </w:pPr>
          </w:p>
        </w:tc>
        <w:tc>
          <w:tcPr>
            <w:tcW w:w="851" w:type="dxa"/>
            <w:tcBorders>
              <w:top w:val="single" w:sz="4" w:space="0" w:color="auto"/>
              <w:bottom w:val="single" w:sz="4" w:space="0" w:color="auto"/>
            </w:tcBorders>
            <w:vAlign w:val="center"/>
          </w:tcPr>
          <w:p w:rsidR="00B02D93" w:rsidRPr="00917D77" w:rsidRDefault="00B02D93" w:rsidP="00917D77">
            <w:pPr>
              <w:spacing w:before="120"/>
              <w:jc w:val="center"/>
            </w:pPr>
          </w:p>
        </w:tc>
        <w:tc>
          <w:tcPr>
            <w:tcW w:w="850" w:type="dxa"/>
            <w:tcBorders>
              <w:top w:val="single" w:sz="4" w:space="0" w:color="auto"/>
              <w:bottom w:val="single" w:sz="4" w:space="0" w:color="auto"/>
            </w:tcBorders>
          </w:tcPr>
          <w:p w:rsidR="00B02D93" w:rsidRPr="00917D77" w:rsidRDefault="00B02D93" w:rsidP="00917D77">
            <w:pPr>
              <w:spacing w:before="120"/>
              <w:jc w:val="center"/>
            </w:pPr>
          </w:p>
        </w:tc>
        <w:tc>
          <w:tcPr>
            <w:tcW w:w="4394" w:type="dxa"/>
            <w:tcBorders>
              <w:top w:val="single" w:sz="4" w:space="0" w:color="auto"/>
              <w:bottom w:val="single" w:sz="4" w:space="0" w:color="auto"/>
              <w:right w:val="single" w:sz="12" w:space="0" w:color="auto"/>
            </w:tcBorders>
            <w:vAlign w:val="center"/>
          </w:tcPr>
          <w:p w:rsidR="00B02D93" w:rsidRPr="00917D77" w:rsidRDefault="00B02D93" w:rsidP="00917D77">
            <w:pPr>
              <w:spacing w:before="120"/>
            </w:pPr>
          </w:p>
        </w:tc>
      </w:tr>
      <w:tr w:rsidR="00B02D93" w:rsidRPr="00917D77" w:rsidTr="00917D77">
        <w:tc>
          <w:tcPr>
            <w:tcW w:w="3397" w:type="dxa"/>
            <w:tcBorders>
              <w:top w:val="single" w:sz="4" w:space="0" w:color="auto"/>
              <w:left w:val="single" w:sz="12" w:space="0" w:color="auto"/>
              <w:bottom w:val="single" w:sz="4" w:space="0" w:color="auto"/>
              <w:right w:val="single" w:sz="4" w:space="0" w:color="auto"/>
            </w:tcBorders>
          </w:tcPr>
          <w:p w:rsidR="00B02D93" w:rsidRPr="00917D77" w:rsidRDefault="00B02D93" w:rsidP="00917D77">
            <w:pPr>
              <w:pStyle w:val="TestStep"/>
              <w:spacing w:before="60" w:after="60"/>
              <w:ind w:left="0" w:firstLine="0"/>
              <w:rPr>
                <w:rFonts w:ascii="Times New Roman" w:hAnsi="Times New Roman"/>
              </w:rPr>
            </w:pPr>
            <w:r w:rsidRPr="00917D77">
              <w:rPr>
                <w:rFonts w:ascii="Times New Roman" w:hAnsi="Times New Roman"/>
              </w:rPr>
              <w:t>Affects social wellbeing of applicant and neighbouring communities</w:t>
            </w:r>
          </w:p>
        </w:tc>
        <w:tc>
          <w:tcPr>
            <w:tcW w:w="709" w:type="dxa"/>
            <w:tcBorders>
              <w:top w:val="single" w:sz="4" w:space="0" w:color="auto"/>
              <w:left w:val="single" w:sz="4" w:space="0" w:color="auto"/>
              <w:bottom w:val="single" w:sz="4" w:space="0" w:color="auto"/>
            </w:tcBorders>
            <w:vAlign w:val="center"/>
          </w:tcPr>
          <w:p w:rsidR="00B02D93" w:rsidRPr="00917D77" w:rsidRDefault="00B02D93" w:rsidP="00917D77">
            <w:pPr>
              <w:spacing w:before="120"/>
              <w:jc w:val="center"/>
            </w:pPr>
          </w:p>
        </w:tc>
        <w:tc>
          <w:tcPr>
            <w:tcW w:w="851" w:type="dxa"/>
            <w:tcBorders>
              <w:top w:val="single" w:sz="4" w:space="0" w:color="auto"/>
              <w:bottom w:val="single" w:sz="4" w:space="0" w:color="auto"/>
            </w:tcBorders>
            <w:vAlign w:val="center"/>
          </w:tcPr>
          <w:p w:rsidR="00B02D93" w:rsidRPr="00917D77" w:rsidRDefault="00B02D93" w:rsidP="00917D77">
            <w:pPr>
              <w:spacing w:before="120"/>
              <w:jc w:val="center"/>
            </w:pPr>
          </w:p>
        </w:tc>
        <w:tc>
          <w:tcPr>
            <w:tcW w:w="850" w:type="dxa"/>
            <w:tcBorders>
              <w:top w:val="single" w:sz="4" w:space="0" w:color="auto"/>
              <w:bottom w:val="single" w:sz="4" w:space="0" w:color="auto"/>
            </w:tcBorders>
          </w:tcPr>
          <w:p w:rsidR="00B02D93" w:rsidRPr="00917D77" w:rsidRDefault="00B02D93" w:rsidP="00917D77">
            <w:pPr>
              <w:spacing w:before="120"/>
              <w:jc w:val="center"/>
              <w:rPr>
                <w:i/>
              </w:rPr>
            </w:pPr>
          </w:p>
        </w:tc>
        <w:tc>
          <w:tcPr>
            <w:tcW w:w="4394" w:type="dxa"/>
            <w:tcBorders>
              <w:top w:val="single" w:sz="4" w:space="0" w:color="auto"/>
              <w:bottom w:val="single" w:sz="4" w:space="0" w:color="auto"/>
              <w:right w:val="single" w:sz="12" w:space="0" w:color="auto"/>
            </w:tcBorders>
            <w:vAlign w:val="center"/>
          </w:tcPr>
          <w:p w:rsidR="00B02D93" w:rsidRPr="00917D77" w:rsidRDefault="00B02D93" w:rsidP="00917D77">
            <w:pPr>
              <w:spacing w:before="120"/>
            </w:pPr>
          </w:p>
        </w:tc>
      </w:tr>
      <w:tr w:rsidR="00B02D93" w:rsidRPr="00917D77" w:rsidTr="00917D77">
        <w:tc>
          <w:tcPr>
            <w:tcW w:w="3397" w:type="dxa"/>
            <w:tcBorders>
              <w:top w:val="single" w:sz="4" w:space="0" w:color="auto"/>
              <w:left w:val="single" w:sz="12" w:space="0" w:color="auto"/>
              <w:bottom w:val="single" w:sz="4" w:space="0" w:color="auto"/>
              <w:right w:val="single" w:sz="4" w:space="0" w:color="auto"/>
            </w:tcBorders>
          </w:tcPr>
          <w:p w:rsidR="00B02D93" w:rsidRPr="00917D77" w:rsidRDefault="00B02D93" w:rsidP="00917D77">
            <w:pPr>
              <w:pStyle w:val="TestStep"/>
              <w:spacing w:before="60" w:after="60"/>
              <w:ind w:left="0" w:firstLine="0"/>
              <w:rPr>
                <w:rFonts w:ascii="Times New Roman" w:hAnsi="Times New Roman"/>
              </w:rPr>
            </w:pPr>
            <w:r w:rsidRPr="00917D77">
              <w:rPr>
                <w:rFonts w:ascii="Times New Roman" w:hAnsi="Times New Roman"/>
              </w:rPr>
              <w:t>Success will create financial benefits for the agricultural community</w:t>
            </w:r>
          </w:p>
        </w:tc>
        <w:tc>
          <w:tcPr>
            <w:tcW w:w="709" w:type="dxa"/>
            <w:tcBorders>
              <w:top w:val="single" w:sz="4" w:space="0" w:color="auto"/>
              <w:left w:val="single" w:sz="4" w:space="0" w:color="auto"/>
              <w:bottom w:val="single" w:sz="4" w:space="0" w:color="auto"/>
            </w:tcBorders>
            <w:vAlign w:val="center"/>
          </w:tcPr>
          <w:p w:rsidR="00B02D93" w:rsidRPr="00917D77" w:rsidRDefault="00B02D93" w:rsidP="00917D77">
            <w:pPr>
              <w:spacing w:before="120"/>
              <w:jc w:val="center"/>
            </w:pPr>
          </w:p>
        </w:tc>
        <w:tc>
          <w:tcPr>
            <w:tcW w:w="851" w:type="dxa"/>
            <w:tcBorders>
              <w:top w:val="single" w:sz="4" w:space="0" w:color="auto"/>
              <w:bottom w:val="single" w:sz="4" w:space="0" w:color="auto"/>
            </w:tcBorders>
            <w:vAlign w:val="center"/>
          </w:tcPr>
          <w:p w:rsidR="00B02D93" w:rsidRPr="00917D77" w:rsidRDefault="00B02D93" w:rsidP="00917D77">
            <w:pPr>
              <w:spacing w:before="120"/>
              <w:jc w:val="center"/>
            </w:pPr>
          </w:p>
        </w:tc>
        <w:tc>
          <w:tcPr>
            <w:tcW w:w="850" w:type="dxa"/>
            <w:tcBorders>
              <w:top w:val="single" w:sz="4" w:space="0" w:color="auto"/>
              <w:bottom w:val="single" w:sz="4" w:space="0" w:color="auto"/>
            </w:tcBorders>
          </w:tcPr>
          <w:p w:rsidR="00B02D93" w:rsidRPr="00917D77" w:rsidRDefault="00B02D93" w:rsidP="00917D77">
            <w:pPr>
              <w:spacing w:before="120"/>
              <w:jc w:val="center"/>
              <w:rPr>
                <w:i/>
              </w:rPr>
            </w:pPr>
          </w:p>
        </w:tc>
        <w:tc>
          <w:tcPr>
            <w:tcW w:w="4394" w:type="dxa"/>
            <w:tcBorders>
              <w:top w:val="single" w:sz="4" w:space="0" w:color="auto"/>
              <w:bottom w:val="single" w:sz="4" w:space="0" w:color="auto"/>
              <w:right w:val="single" w:sz="12" w:space="0" w:color="auto"/>
            </w:tcBorders>
            <w:vAlign w:val="center"/>
          </w:tcPr>
          <w:p w:rsidR="00B02D93" w:rsidRPr="00917D77" w:rsidRDefault="00B02D93" w:rsidP="00917D77">
            <w:pPr>
              <w:spacing w:before="120"/>
            </w:pPr>
          </w:p>
        </w:tc>
      </w:tr>
      <w:tr w:rsidR="00B02D93" w:rsidRPr="00917D77" w:rsidTr="00917D77">
        <w:tc>
          <w:tcPr>
            <w:tcW w:w="3397" w:type="dxa"/>
            <w:tcBorders>
              <w:top w:val="single" w:sz="4" w:space="0" w:color="auto"/>
              <w:left w:val="single" w:sz="12" w:space="0" w:color="auto"/>
              <w:bottom w:val="single" w:sz="4" w:space="0" w:color="auto"/>
              <w:right w:val="single" w:sz="4" w:space="0" w:color="auto"/>
            </w:tcBorders>
          </w:tcPr>
          <w:p w:rsidR="00B02D93" w:rsidRPr="00917D77" w:rsidRDefault="00B02D93" w:rsidP="00917D77">
            <w:pPr>
              <w:pStyle w:val="TestStep"/>
              <w:spacing w:before="60" w:after="60"/>
              <w:ind w:left="0" w:firstLine="0"/>
              <w:rPr>
                <w:rFonts w:ascii="Times New Roman" w:hAnsi="Times New Roman"/>
              </w:rPr>
            </w:pPr>
            <w:r w:rsidRPr="00917D77">
              <w:rPr>
                <w:rFonts w:ascii="Times New Roman" w:hAnsi="Times New Roman"/>
              </w:rPr>
              <w:t>Business plan for social or agricultural community benefit</w:t>
            </w:r>
          </w:p>
        </w:tc>
        <w:tc>
          <w:tcPr>
            <w:tcW w:w="709" w:type="dxa"/>
            <w:tcBorders>
              <w:top w:val="single" w:sz="4" w:space="0" w:color="auto"/>
              <w:left w:val="single" w:sz="4" w:space="0" w:color="auto"/>
              <w:bottom w:val="single" w:sz="4" w:space="0" w:color="auto"/>
            </w:tcBorders>
            <w:vAlign w:val="center"/>
          </w:tcPr>
          <w:p w:rsidR="00B02D93" w:rsidRPr="00917D77" w:rsidRDefault="00B02D93" w:rsidP="00917D77">
            <w:pPr>
              <w:spacing w:before="120"/>
              <w:jc w:val="center"/>
            </w:pPr>
          </w:p>
        </w:tc>
        <w:tc>
          <w:tcPr>
            <w:tcW w:w="851" w:type="dxa"/>
            <w:tcBorders>
              <w:top w:val="single" w:sz="4" w:space="0" w:color="auto"/>
              <w:bottom w:val="single" w:sz="4" w:space="0" w:color="auto"/>
            </w:tcBorders>
            <w:vAlign w:val="center"/>
          </w:tcPr>
          <w:p w:rsidR="00B02D93" w:rsidRPr="00917D77" w:rsidRDefault="00B02D93" w:rsidP="00917D77">
            <w:pPr>
              <w:spacing w:before="120"/>
              <w:jc w:val="center"/>
            </w:pPr>
          </w:p>
        </w:tc>
        <w:tc>
          <w:tcPr>
            <w:tcW w:w="850" w:type="dxa"/>
            <w:tcBorders>
              <w:top w:val="single" w:sz="4" w:space="0" w:color="auto"/>
              <w:bottom w:val="single" w:sz="4" w:space="0" w:color="auto"/>
            </w:tcBorders>
          </w:tcPr>
          <w:p w:rsidR="00B02D93" w:rsidRPr="00917D77" w:rsidRDefault="00B02D93" w:rsidP="00917D77">
            <w:pPr>
              <w:spacing w:before="120"/>
              <w:jc w:val="center"/>
              <w:rPr>
                <w:i/>
              </w:rPr>
            </w:pPr>
          </w:p>
        </w:tc>
        <w:tc>
          <w:tcPr>
            <w:tcW w:w="4394" w:type="dxa"/>
            <w:tcBorders>
              <w:top w:val="single" w:sz="4" w:space="0" w:color="auto"/>
              <w:bottom w:val="single" w:sz="4" w:space="0" w:color="auto"/>
              <w:right w:val="single" w:sz="12" w:space="0" w:color="auto"/>
            </w:tcBorders>
            <w:vAlign w:val="center"/>
          </w:tcPr>
          <w:p w:rsidR="00B02D93" w:rsidRPr="00917D77" w:rsidRDefault="00B02D93" w:rsidP="00917D77">
            <w:pPr>
              <w:spacing w:before="120"/>
              <w:rPr>
                <w:i/>
              </w:rPr>
            </w:pPr>
          </w:p>
        </w:tc>
      </w:tr>
      <w:tr w:rsidR="00B02D93" w:rsidRPr="00917D77" w:rsidTr="00917D77">
        <w:tc>
          <w:tcPr>
            <w:tcW w:w="3397" w:type="dxa"/>
            <w:tcBorders>
              <w:top w:val="single" w:sz="4" w:space="0" w:color="auto"/>
              <w:left w:val="single" w:sz="12" w:space="0" w:color="auto"/>
              <w:bottom w:val="single" w:sz="4" w:space="0" w:color="auto"/>
              <w:right w:val="single" w:sz="4" w:space="0" w:color="auto"/>
            </w:tcBorders>
          </w:tcPr>
          <w:p w:rsidR="00B02D93" w:rsidRPr="00917D77" w:rsidRDefault="00B02D93" w:rsidP="00917D77">
            <w:pPr>
              <w:pStyle w:val="TestStep"/>
              <w:spacing w:before="120" w:after="120"/>
              <w:ind w:left="0" w:firstLine="0"/>
              <w:rPr>
                <w:rFonts w:ascii="Times New Roman" w:hAnsi="Times New Roman"/>
              </w:rPr>
            </w:pPr>
            <w:r w:rsidRPr="00917D77">
              <w:rPr>
                <w:rFonts w:ascii="Times New Roman" w:hAnsi="Times New Roman"/>
              </w:rPr>
              <w:t>Funds requested</w:t>
            </w:r>
          </w:p>
        </w:tc>
        <w:tc>
          <w:tcPr>
            <w:tcW w:w="709" w:type="dxa"/>
            <w:tcBorders>
              <w:top w:val="single" w:sz="4" w:space="0" w:color="auto"/>
              <w:left w:val="single" w:sz="4" w:space="0" w:color="auto"/>
              <w:bottom w:val="single" w:sz="4" w:space="0" w:color="auto"/>
            </w:tcBorders>
            <w:vAlign w:val="center"/>
          </w:tcPr>
          <w:p w:rsidR="00B02D93" w:rsidRPr="00917D77" w:rsidRDefault="00B02D93" w:rsidP="00917D77">
            <w:pPr>
              <w:spacing w:before="120"/>
              <w:jc w:val="center"/>
            </w:pPr>
          </w:p>
        </w:tc>
        <w:tc>
          <w:tcPr>
            <w:tcW w:w="851" w:type="dxa"/>
            <w:tcBorders>
              <w:top w:val="single" w:sz="4" w:space="0" w:color="auto"/>
              <w:bottom w:val="single" w:sz="4" w:space="0" w:color="auto"/>
            </w:tcBorders>
            <w:vAlign w:val="center"/>
          </w:tcPr>
          <w:p w:rsidR="00B02D93" w:rsidRPr="00917D77" w:rsidRDefault="00B02D93" w:rsidP="00917D77">
            <w:pPr>
              <w:spacing w:before="120"/>
              <w:jc w:val="center"/>
            </w:pPr>
          </w:p>
        </w:tc>
        <w:tc>
          <w:tcPr>
            <w:tcW w:w="850" w:type="dxa"/>
            <w:tcBorders>
              <w:top w:val="single" w:sz="4" w:space="0" w:color="auto"/>
              <w:bottom w:val="single" w:sz="4" w:space="0" w:color="auto"/>
            </w:tcBorders>
          </w:tcPr>
          <w:p w:rsidR="00B02D93" w:rsidRPr="00917D77" w:rsidRDefault="00B02D93" w:rsidP="00917D77">
            <w:pPr>
              <w:spacing w:before="120"/>
              <w:jc w:val="center"/>
            </w:pPr>
          </w:p>
        </w:tc>
        <w:tc>
          <w:tcPr>
            <w:tcW w:w="4394" w:type="dxa"/>
            <w:tcBorders>
              <w:top w:val="single" w:sz="4" w:space="0" w:color="auto"/>
              <w:bottom w:val="single" w:sz="4" w:space="0" w:color="auto"/>
              <w:right w:val="single" w:sz="12" w:space="0" w:color="auto"/>
            </w:tcBorders>
            <w:vAlign w:val="center"/>
          </w:tcPr>
          <w:p w:rsidR="00B02D93" w:rsidRPr="00917D77" w:rsidRDefault="00B02D93" w:rsidP="00917D77">
            <w:pPr>
              <w:spacing w:before="120"/>
            </w:pPr>
          </w:p>
        </w:tc>
      </w:tr>
      <w:tr w:rsidR="00917D77" w:rsidRPr="00917D77" w:rsidTr="00917D77">
        <w:tc>
          <w:tcPr>
            <w:tcW w:w="3397" w:type="dxa"/>
            <w:tcBorders>
              <w:top w:val="single" w:sz="4" w:space="0" w:color="auto"/>
              <w:left w:val="single" w:sz="12" w:space="0" w:color="auto"/>
              <w:bottom w:val="single" w:sz="12" w:space="0" w:color="auto"/>
              <w:right w:val="single" w:sz="4" w:space="0" w:color="auto"/>
            </w:tcBorders>
          </w:tcPr>
          <w:p w:rsidR="00917D77" w:rsidRPr="00917D77" w:rsidRDefault="00917D77" w:rsidP="00917D77">
            <w:pPr>
              <w:pStyle w:val="TestStep"/>
              <w:spacing w:before="120" w:after="120"/>
              <w:ind w:left="0" w:firstLine="0"/>
              <w:rPr>
                <w:rFonts w:ascii="Times New Roman" w:hAnsi="Times New Roman"/>
              </w:rPr>
            </w:pPr>
            <w:r w:rsidRPr="00917D77">
              <w:rPr>
                <w:rFonts w:ascii="Times New Roman" w:hAnsi="Times New Roman"/>
              </w:rPr>
              <w:t>General Comments</w:t>
            </w:r>
          </w:p>
        </w:tc>
        <w:tc>
          <w:tcPr>
            <w:tcW w:w="6804" w:type="dxa"/>
            <w:gridSpan w:val="4"/>
            <w:tcBorders>
              <w:top w:val="single" w:sz="4" w:space="0" w:color="auto"/>
              <w:left w:val="single" w:sz="4" w:space="0" w:color="auto"/>
              <w:bottom w:val="single" w:sz="12" w:space="0" w:color="auto"/>
              <w:right w:val="single" w:sz="12" w:space="0" w:color="auto"/>
            </w:tcBorders>
            <w:vAlign w:val="center"/>
          </w:tcPr>
          <w:p w:rsidR="00917D77" w:rsidRPr="00917D77" w:rsidRDefault="00917D77" w:rsidP="00917D77">
            <w:pPr>
              <w:spacing w:before="120"/>
            </w:pPr>
          </w:p>
        </w:tc>
      </w:tr>
    </w:tbl>
    <w:p w:rsidR="00917D77" w:rsidRPr="00917D77" w:rsidRDefault="00917D77" w:rsidP="00266483">
      <w:pPr>
        <w:tabs>
          <w:tab w:val="left" w:pos="3440"/>
        </w:tabs>
        <w:spacing w:after="0"/>
        <w:ind w:left="43"/>
      </w:pPr>
    </w:p>
    <w:tbl>
      <w:tblPr>
        <w:tblStyle w:val="PlainTable5"/>
        <w:tblW w:w="10201" w:type="dxa"/>
        <w:tblLayout w:type="fixed"/>
        <w:tblLook w:val="0020" w:firstRow="1" w:lastRow="0" w:firstColumn="0" w:lastColumn="0" w:noHBand="0" w:noVBand="0"/>
      </w:tblPr>
      <w:tblGrid>
        <w:gridCol w:w="3387"/>
        <w:gridCol w:w="6814"/>
      </w:tblGrid>
      <w:tr w:rsidR="00917D77" w:rsidRPr="00917D77" w:rsidTr="00266483">
        <w:trPr>
          <w:cnfStyle w:val="100000000000" w:firstRow="1" w:lastRow="0" w:firstColumn="0" w:lastColumn="0" w:oddVBand="0" w:evenVBand="0" w:oddHBand="0" w:evenHBand="0" w:firstRowFirstColumn="0" w:firstRowLastColumn="0" w:lastRowFirstColumn="0" w:lastRowLastColumn="0"/>
          <w:trHeight w:val="544"/>
        </w:trPr>
        <w:tc>
          <w:tcPr>
            <w:cnfStyle w:val="000010000000" w:firstRow="0" w:lastRow="0" w:firstColumn="0" w:lastColumn="0" w:oddVBand="1" w:evenVBand="0" w:oddHBand="0" w:evenHBand="0" w:firstRowFirstColumn="0" w:firstRowLastColumn="0" w:lastRowFirstColumn="0" w:lastRowLastColumn="0"/>
            <w:tcW w:w="3387" w:type="dxa"/>
            <w:tcBorders>
              <w:top w:val="single" w:sz="12" w:space="0" w:color="auto"/>
              <w:left w:val="single" w:sz="12" w:space="0" w:color="auto"/>
              <w:bottom w:val="single" w:sz="4" w:space="0" w:color="auto"/>
              <w:right w:val="single" w:sz="4" w:space="0" w:color="auto"/>
            </w:tcBorders>
            <w:shd w:val="clear" w:color="auto" w:fill="auto"/>
          </w:tcPr>
          <w:p w:rsidR="00917D77" w:rsidRPr="00917D77" w:rsidRDefault="00917D77" w:rsidP="00266483">
            <w:pPr>
              <w:spacing w:before="120"/>
              <w:rPr>
                <w:rFonts w:ascii="Times New Roman" w:hAnsi="Times New Roman" w:cs="Times New Roman"/>
                <w:b/>
                <w:i w:val="0"/>
                <w:sz w:val="22"/>
              </w:rPr>
            </w:pPr>
            <w:r w:rsidRPr="00917D77">
              <w:rPr>
                <w:rFonts w:ascii="Times New Roman" w:hAnsi="Times New Roman" w:cs="Times New Roman"/>
                <w:b/>
                <w:i w:val="0"/>
                <w:sz w:val="22"/>
              </w:rPr>
              <w:t xml:space="preserve">NFF </w:t>
            </w:r>
            <w:r>
              <w:rPr>
                <w:rFonts w:ascii="Times New Roman" w:hAnsi="Times New Roman" w:cs="Times New Roman"/>
                <w:b/>
                <w:i w:val="0"/>
                <w:sz w:val="22"/>
              </w:rPr>
              <w:t>R</w:t>
            </w:r>
            <w:r w:rsidRPr="00917D77">
              <w:rPr>
                <w:rFonts w:ascii="Times New Roman" w:hAnsi="Times New Roman" w:cs="Times New Roman"/>
                <w:b/>
                <w:i w:val="0"/>
                <w:sz w:val="22"/>
              </w:rPr>
              <w:t xml:space="preserve">ecommendation </w:t>
            </w:r>
          </w:p>
        </w:tc>
        <w:tc>
          <w:tcPr>
            <w:tcW w:w="6814" w:type="dxa"/>
            <w:tcBorders>
              <w:top w:val="single" w:sz="12" w:space="0" w:color="auto"/>
              <w:left w:val="single" w:sz="4" w:space="0" w:color="auto"/>
              <w:bottom w:val="single" w:sz="4" w:space="0" w:color="auto"/>
              <w:right w:val="single" w:sz="12" w:space="0" w:color="auto"/>
            </w:tcBorders>
            <w:shd w:val="clear" w:color="auto" w:fill="auto"/>
          </w:tcPr>
          <w:p w:rsidR="00917D77" w:rsidRPr="00266483" w:rsidRDefault="00917D77" w:rsidP="00266483">
            <w:pPr>
              <w:spacing w:before="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val="0"/>
                <w:iCs w:val="0"/>
                <w:sz w:val="22"/>
              </w:rPr>
            </w:pPr>
          </w:p>
        </w:tc>
      </w:tr>
      <w:tr w:rsidR="00266483" w:rsidRPr="00266483" w:rsidTr="0026648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7" w:type="dxa"/>
            <w:tcBorders>
              <w:top w:val="single" w:sz="4" w:space="0" w:color="auto"/>
              <w:left w:val="single" w:sz="12" w:space="0" w:color="auto"/>
              <w:bottom w:val="single" w:sz="12" w:space="0" w:color="auto"/>
            </w:tcBorders>
          </w:tcPr>
          <w:p w:rsidR="00266483" w:rsidRPr="00266483" w:rsidRDefault="00266483" w:rsidP="00266483">
            <w:pPr>
              <w:spacing w:before="120"/>
              <w:jc w:val="left"/>
              <w:rPr>
                <w:rFonts w:ascii="Times New Roman" w:hAnsi="Times New Roman" w:cs="Times New Roman"/>
                <w:b/>
                <w:i w:val="0"/>
                <w:sz w:val="22"/>
              </w:rPr>
            </w:pPr>
            <w:r w:rsidRPr="00266483">
              <w:rPr>
                <w:rFonts w:ascii="Times New Roman" w:hAnsi="Times New Roman" w:cs="Times New Roman"/>
                <w:b/>
                <w:i w:val="0"/>
                <w:sz w:val="22"/>
              </w:rPr>
              <w:t>Date</w:t>
            </w:r>
          </w:p>
        </w:tc>
        <w:tc>
          <w:tcPr>
            <w:tcW w:w="6814" w:type="dxa"/>
            <w:tcBorders>
              <w:top w:val="single" w:sz="4" w:space="0" w:color="auto"/>
              <w:bottom w:val="single" w:sz="12" w:space="0" w:color="auto"/>
              <w:right w:val="single" w:sz="12" w:space="0" w:color="auto"/>
            </w:tcBorders>
            <w:shd w:val="clear" w:color="auto" w:fill="auto"/>
          </w:tcPr>
          <w:p w:rsidR="00266483" w:rsidRPr="00266483" w:rsidRDefault="00266483" w:rsidP="005B56A8">
            <w:pPr>
              <w:spacing w:before="120"/>
              <w:cnfStyle w:val="000000100000" w:firstRow="0" w:lastRow="0" w:firstColumn="0" w:lastColumn="0" w:oddVBand="0" w:evenVBand="0" w:oddHBand="1" w:evenHBand="0" w:firstRowFirstColumn="0" w:firstRowLastColumn="0" w:lastRowFirstColumn="0" w:lastRowLastColumn="0"/>
              <w:rPr>
                <w:rFonts w:eastAsiaTheme="majorEastAsia" w:cs="Times New Roman"/>
              </w:rPr>
            </w:pPr>
          </w:p>
        </w:tc>
      </w:tr>
    </w:tbl>
    <w:p w:rsidR="00F40936" w:rsidRDefault="00F40936" w:rsidP="00917D77">
      <w:pPr>
        <w:spacing w:after="0"/>
        <w:rPr>
          <w:rFonts w:eastAsia="Calibri" w:cs="Times New Roman"/>
          <w:b/>
          <w:sz w:val="24"/>
          <w:szCs w:val="24"/>
          <w:lang w:val="en-US"/>
        </w:rPr>
      </w:pPr>
    </w:p>
    <w:sectPr w:rsidR="00F40936" w:rsidSect="00115A37">
      <w:pgSz w:w="11906" w:h="16838"/>
      <w:pgMar w:top="567" w:right="849" w:bottom="1440"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7B3" w:rsidRDefault="00ED57B3">
      <w:pPr>
        <w:spacing w:after="0" w:line="240" w:lineRule="auto"/>
      </w:pPr>
      <w:r>
        <w:separator/>
      </w:r>
    </w:p>
  </w:endnote>
  <w:endnote w:type="continuationSeparator" w:id="0">
    <w:p w:rsidR="00ED57B3" w:rsidRDefault="00ED5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Open Sans">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B70" w:rsidRDefault="00ED57B3">
    <w:pPr>
      <w:pStyle w:val="Footer"/>
    </w:pPr>
    <w:r>
      <w:fldChar w:fldCharType="begin"/>
    </w:r>
    <w:r>
      <w:instrText xml:space="preserve"> DOCPROPERTY DocumentID \* MERGEFORMAT </w:instrText>
    </w:r>
    <w:r>
      <w:fldChar w:fldCharType="separate"/>
    </w:r>
    <w:r w:rsidR="00B02D93">
      <w:rPr>
        <w:color w:val="191919"/>
        <w:sz w:val="13"/>
      </w:rPr>
      <w:t>ME_102896479_1 (W2003x)</w:t>
    </w:r>
    <w:r>
      <w:rPr>
        <w:color w:val="191919"/>
        <w:sz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7B3" w:rsidRDefault="00ED57B3">
      <w:pPr>
        <w:spacing w:after="0" w:line="240" w:lineRule="auto"/>
      </w:pPr>
      <w:r>
        <w:separator/>
      </w:r>
    </w:p>
  </w:footnote>
  <w:footnote w:type="continuationSeparator" w:id="0">
    <w:p w:rsidR="00ED57B3" w:rsidRDefault="00ED5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978" w:rsidRDefault="00A83978" w:rsidP="00A83978">
    <w:pPr>
      <w:keepNext/>
      <w:spacing w:after="0"/>
      <w:jc w:val="center"/>
      <w:rPr>
        <w:rFonts w:ascii="Garamond" w:hAnsi="Garamond"/>
        <w:smallCaps/>
        <w:color w:val="0000FF"/>
        <w:w w:val="150"/>
        <w:sz w:val="14"/>
      </w:rPr>
    </w:pPr>
    <w:r>
      <w:rPr>
        <w:rFonts w:ascii="Garamond" w:hAnsi="Garamond"/>
        <w:smallCaps/>
        <w:noProof/>
        <w:color w:val="0000FF"/>
        <w:spacing w:val="40"/>
        <w:w w:val="200"/>
        <w:position w:val="6"/>
        <w:sz w:val="24"/>
      </w:rPr>
      <w:drawing>
        <wp:inline distT="0" distB="0" distL="0" distR="0">
          <wp:extent cx="3073482" cy="424282"/>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FF-LOGO-2.png"/>
                  <pic:cNvPicPr/>
                </pic:nvPicPr>
                <pic:blipFill>
                  <a:blip r:embed="rId1">
                    <a:extLst>
                      <a:ext uri="{28A0092B-C50C-407E-A947-70E740481C1C}">
                        <a14:useLocalDpi xmlns:a14="http://schemas.microsoft.com/office/drawing/2010/main" val="0"/>
                      </a:ext>
                    </a:extLst>
                  </a:blip>
                  <a:stretch>
                    <a:fillRect/>
                  </a:stretch>
                </pic:blipFill>
                <pic:spPr>
                  <a:xfrm>
                    <a:off x="0" y="0"/>
                    <a:ext cx="3179501" cy="438918"/>
                  </a:xfrm>
                  <a:prstGeom prst="rect">
                    <a:avLst/>
                  </a:prstGeom>
                </pic:spPr>
              </pic:pic>
            </a:graphicData>
          </a:graphic>
        </wp:inline>
      </w:drawing>
    </w:r>
  </w:p>
  <w:p w:rsidR="00A83978" w:rsidRDefault="00A83978" w:rsidP="00A83978">
    <w:pPr>
      <w:keepNext/>
      <w:spacing w:after="0"/>
      <w:jc w:val="center"/>
      <w:rPr>
        <w:rFonts w:ascii="Open Sans" w:hAnsi="Open Sans" w:cs="Open Sans"/>
        <w:smallCaps/>
        <w:color w:val="3F3F3F"/>
        <w:w w:val="150"/>
        <w:sz w:val="13"/>
      </w:rPr>
    </w:pPr>
    <w:r>
      <w:rPr>
        <w:rFonts w:ascii="Garamond" w:hAnsi="Garamond"/>
        <w:smallCaps/>
        <w:noProof/>
        <w:color w:val="0000FF"/>
        <w:spacing w:val="40"/>
        <w:position w:val="6"/>
        <w:sz w:val="24"/>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31750</wp:posOffset>
              </wp:positionV>
              <wp:extent cx="5551200"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5551200" cy="0"/>
                      </a:xfrm>
                      <a:prstGeom prst="line">
                        <a:avLst/>
                      </a:prstGeom>
                      <a:ln>
                        <a:solidFill>
                          <a:srgbClr val="3F3F3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1B5BC3" id="Straight Connector 2" o:spid="_x0000_s1026" style="position:absolute;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2.5pt" to="437.1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" strokecolor="#3f3f3f" strokeweight=".5pt">
              <v:stroke joinstyle="miter"/>
              <w10:wrap anchorx="page"/>
            </v:line>
          </w:pict>
        </mc:Fallback>
      </mc:AlternateContent>
    </w:r>
  </w:p>
  <w:p w:rsidR="00A83978" w:rsidRPr="00A83978" w:rsidRDefault="006F70CA" w:rsidP="00A83978">
    <w:pPr>
      <w:keepNext/>
      <w:spacing w:after="0"/>
      <w:jc w:val="center"/>
      <w:rPr>
        <w:rFonts w:ascii="Open Sans" w:hAnsi="Open Sans" w:cs="Open Sans"/>
        <w:smallCaps/>
        <w:color w:val="3F3F3F"/>
        <w:spacing w:val="40"/>
        <w:w w:val="200"/>
        <w:position w:val="6"/>
      </w:rPr>
    </w:pPr>
    <w:r w:rsidRPr="00A83978">
      <w:rPr>
        <w:rFonts w:ascii="Open Sans" w:hAnsi="Open Sans" w:cs="Open Sans"/>
        <w:smallCaps/>
        <w:color w:val="3F3F3F"/>
        <w:w w:val="150"/>
        <w:sz w:val="13"/>
      </w:rPr>
      <w:t>LOCKED BAG 9 KINGSTON ACT 2604 • TELEPHONE 02 6269 5666 • FACSIMILE 02 6273 2331</w:t>
    </w:r>
  </w:p>
  <w:p w:rsidR="006F70CA" w:rsidRPr="00A83978" w:rsidRDefault="006F70CA" w:rsidP="00A83978">
    <w:pPr>
      <w:keepNext/>
      <w:spacing w:after="0"/>
      <w:jc w:val="center"/>
      <w:rPr>
        <w:rFonts w:ascii="Open Sans" w:hAnsi="Open Sans" w:cs="Open Sans"/>
        <w:smallCaps/>
        <w:color w:val="3F3F3F"/>
        <w:spacing w:val="40"/>
        <w:w w:val="200"/>
        <w:position w:val="6"/>
      </w:rPr>
    </w:pPr>
    <w:r w:rsidRPr="00A83978">
      <w:rPr>
        <w:rFonts w:ascii="Open Sans" w:hAnsi="Open Sans" w:cs="Open Sans"/>
        <w:smallCaps/>
        <w:color w:val="3F3F3F"/>
        <w:w w:val="150"/>
        <w:sz w:val="13"/>
      </w:rPr>
      <w:t>SECRETARY • BEN ROGERS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DA6427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F04D57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92CD63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77C596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5F0BA1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356B7C"/>
    <w:multiLevelType w:val="hybridMultilevel"/>
    <w:tmpl w:val="3F0056F6"/>
    <w:lvl w:ilvl="0" w:tplc="D1403536">
      <w:start w:val="1"/>
      <w:numFmt w:val="decimal"/>
      <w:lvlText w:val="%1."/>
      <w:lvlJc w:val="left"/>
      <w:pPr>
        <w:tabs>
          <w:tab w:val="num" w:pos="1080"/>
        </w:tabs>
        <w:ind w:left="1080" w:hanging="720"/>
      </w:pPr>
      <w:rPr>
        <w:rFonts w:hint="default"/>
      </w:rPr>
    </w:lvl>
    <w:lvl w:ilvl="1" w:tplc="B0B0EADA">
      <w:start w:val="1"/>
      <w:numFmt w:val="lowerLetter"/>
      <w:lvlText w:val="%2."/>
      <w:lvlJc w:val="left"/>
      <w:pPr>
        <w:tabs>
          <w:tab w:val="num" w:pos="1134"/>
        </w:tabs>
        <w:ind w:left="1134" w:hanging="567"/>
      </w:pPr>
      <w:rPr>
        <w:rFonts w:hint="default"/>
      </w:rPr>
    </w:lvl>
    <w:lvl w:ilvl="2" w:tplc="C7267E1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602976"/>
    <w:multiLevelType w:val="hybridMultilevel"/>
    <w:tmpl w:val="BBE277F6"/>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2B6B5CE8"/>
    <w:multiLevelType w:val="hybridMultilevel"/>
    <w:tmpl w:val="84321402"/>
    <w:lvl w:ilvl="0" w:tplc="A9EC3EAA">
      <w:start w:val="1"/>
      <w:numFmt w:val="lowerLetter"/>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9B066F"/>
    <w:multiLevelType w:val="hybridMultilevel"/>
    <w:tmpl w:val="B64ABC3A"/>
    <w:lvl w:ilvl="0" w:tplc="987C3980">
      <w:start w:val="1"/>
      <w:numFmt w:val="upperLetter"/>
      <w:pStyle w:val="Heading1"/>
      <w:lvlText w:val="%1"/>
      <w:lvlJc w:val="left"/>
      <w:pPr>
        <w:tabs>
          <w:tab w:val="num" w:pos="567"/>
        </w:tabs>
        <w:ind w:left="567" w:hanging="567"/>
      </w:pPr>
      <w:rPr>
        <w:rFonts w:ascii="Times New Roman" w:hAnsi="Times New Roman"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7FE79DC"/>
    <w:multiLevelType w:val="hybridMultilevel"/>
    <w:tmpl w:val="86BECFD0"/>
    <w:lvl w:ilvl="0" w:tplc="D1403536">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C7267E1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FD730B"/>
    <w:multiLevelType w:val="hybridMultilevel"/>
    <w:tmpl w:val="88466F12"/>
    <w:lvl w:ilvl="0" w:tplc="89FC3436">
      <w:start w:val="1"/>
      <w:numFmt w:val="decimal"/>
      <w:pStyle w:val="List1"/>
      <w:lvlText w:val="%1."/>
      <w:lvlJc w:val="left"/>
      <w:pPr>
        <w:tabs>
          <w:tab w:val="num" w:pos="567"/>
        </w:tabs>
        <w:ind w:left="567" w:hanging="567"/>
      </w:pPr>
      <w:rPr>
        <w:rFonts w:hint="default"/>
      </w:rPr>
    </w:lvl>
    <w:lvl w:ilvl="1" w:tplc="5DEA5C00">
      <w:start w:val="1"/>
      <w:numFmt w:val="lowerLetter"/>
      <w:pStyle w:val="List2"/>
      <w:lvlText w:val="%2."/>
      <w:lvlJc w:val="left"/>
      <w:pPr>
        <w:tabs>
          <w:tab w:val="num" w:pos="1134"/>
        </w:tabs>
        <w:ind w:left="1134" w:hanging="567"/>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8C6588"/>
    <w:multiLevelType w:val="hybridMultilevel"/>
    <w:tmpl w:val="CC520EC8"/>
    <w:lvl w:ilvl="0" w:tplc="FDF8AA7C">
      <w:start w:val="1"/>
      <w:numFmt w:val="lowerLetter"/>
      <w:lvlText w:val="(%1)"/>
      <w:lvlJc w:val="left"/>
      <w:pPr>
        <w:tabs>
          <w:tab w:val="num" w:pos="1134"/>
        </w:tabs>
        <w:ind w:left="1134" w:hanging="567"/>
      </w:pPr>
      <w:rPr>
        <w:rFonts w:ascii="Times New Roman" w:hAnsi="Times New Roman"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0"/>
  </w:num>
  <w:num w:numId="3">
    <w:abstractNumId w:val="8"/>
  </w:num>
  <w:num w:numId="4">
    <w:abstractNumId w:val="4"/>
  </w:num>
  <w:num w:numId="5">
    <w:abstractNumId w:val="3"/>
  </w:num>
  <w:num w:numId="6">
    <w:abstractNumId w:val="2"/>
  </w:num>
  <w:num w:numId="7">
    <w:abstractNumId w:val="1"/>
  </w:num>
  <w:num w:numId="8">
    <w:abstractNumId w:val="0"/>
  </w:num>
  <w:num w:numId="9">
    <w:abstractNumId w:val="10"/>
    <w:lvlOverride w:ilvl="0">
      <w:startOverride w:val="1"/>
    </w:lvlOverride>
  </w:num>
  <w:num w:numId="10">
    <w:abstractNumId w:val="10"/>
    <w:lvlOverride w:ilvl="0">
      <w:startOverride w:val="1"/>
    </w:lvlOverride>
  </w:num>
  <w:num w:numId="11">
    <w:abstractNumId w:val="9"/>
  </w:num>
  <w:num w:numId="12">
    <w:abstractNumId w:val="7"/>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6C6"/>
    <w:rsid w:val="000168A1"/>
    <w:rsid w:val="00054D77"/>
    <w:rsid w:val="001A1D36"/>
    <w:rsid w:val="001B5491"/>
    <w:rsid w:val="001C4C30"/>
    <w:rsid w:val="001E010D"/>
    <w:rsid w:val="002115EC"/>
    <w:rsid w:val="00266483"/>
    <w:rsid w:val="002A43DE"/>
    <w:rsid w:val="002D66C6"/>
    <w:rsid w:val="003075DF"/>
    <w:rsid w:val="00330F2D"/>
    <w:rsid w:val="00374E76"/>
    <w:rsid w:val="003E1911"/>
    <w:rsid w:val="004A7EF3"/>
    <w:rsid w:val="00501A8A"/>
    <w:rsid w:val="005E492F"/>
    <w:rsid w:val="00646B28"/>
    <w:rsid w:val="00651802"/>
    <w:rsid w:val="00663F63"/>
    <w:rsid w:val="006F70CA"/>
    <w:rsid w:val="00761CDE"/>
    <w:rsid w:val="00765771"/>
    <w:rsid w:val="007F7D29"/>
    <w:rsid w:val="00884461"/>
    <w:rsid w:val="00902C5D"/>
    <w:rsid w:val="00917D77"/>
    <w:rsid w:val="00995F42"/>
    <w:rsid w:val="00A83978"/>
    <w:rsid w:val="00AF51AD"/>
    <w:rsid w:val="00B02D93"/>
    <w:rsid w:val="00B36B07"/>
    <w:rsid w:val="00B618F4"/>
    <w:rsid w:val="00BF0C29"/>
    <w:rsid w:val="00C529B0"/>
    <w:rsid w:val="00CA1210"/>
    <w:rsid w:val="00CB2300"/>
    <w:rsid w:val="00CD278B"/>
    <w:rsid w:val="00CD65CD"/>
    <w:rsid w:val="00D567CC"/>
    <w:rsid w:val="00DE1459"/>
    <w:rsid w:val="00ED57B3"/>
    <w:rsid w:val="00F3435B"/>
    <w:rsid w:val="00F40936"/>
    <w:rsid w:val="00FB21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2822A"/>
  <w15:chartTrackingRefBased/>
  <w15:docId w15:val="{3510594F-1BD4-4CE2-809E-A8673E7A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AU" w:eastAsia="en-US" w:bidi="ar-SA"/>
      </w:rPr>
    </w:rPrDefault>
    <w:pPrDefault>
      <w:pPr>
        <w:spacing w:after="240" w:line="276" w:lineRule="auto"/>
        <w:ind w:left="1134" w:hanging="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E76"/>
    <w:pPr>
      <w:spacing w:after="120"/>
      <w:ind w:left="0" w:firstLine="0"/>
    </w:pPr>
  </w:style>
  <w:style w:type="paragraph" w:styleId="Heading1">
    <w:name w:val="heading 1"/>
    <w:basedOn w:val="ListParagraph"/>
    <w:next w:val="Normal"/>
    <w:link w:val="Heading1Char"/>
    <w:uiPriority w:val="9"/>
    <w:qFormat/>
    <w:rsid w:val="005E492F"/>
    <w:pPr>
      <w:numPr>
        <w:numId w:val="3"/>
      </w:numPr>
      <w:spacing w:before="240" w:after="0" w:line="300" w:lineRule="exact"/>
      <w:outlineLvl w:val="0"/>
    </w:pPr>
    <w:rPr>
      <w:rFonts w:eastAsia="Calibri" w:cs="Times New Roman"/>
      <w:b/>
      <w:sz w:val="24"/>
      <w:szCs w:val="24"/>
      <w:lang w:val="en-US"/>
    </w:rPr>
  </w:style>
  <w:style w:type="paragraph" w:styleId="Heading2">
    <w:name w:val="heading 2"/>
    <w:basedOn w:val="Normal"/>
    <w:next w:val="Normal"/>
    <w:link w:val="Heading2Char"/>
    <w:uiPriority w:val="9"/>
    <w:unhideWhenUsed/>
    <w:qFormat/>
    <w:rsid w:val="00CD27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B28"/>
    <w:pPr>
      <w:ind w:left="720"/>
    </w:pPr>
  </w:style>
  <w:style w:type="paragraph" w:styleId="Header">
    <w:name w:val="header"/>
    <w:basedOn w:val="Normal"/>
    <w:link w:val="HeaderChar"/>
    <w:uiPriority w:val="99"/>
    <w:unhideWhenUsed/>
    <w:rsid w:val="002D6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6C6"/>
  </w:style>
  <w:style w:type="paragraph" w:styleId="BalloonText">
    <w:name w:val="Balloon Text"/>
    <w:basedOn w:val="Normal"/>
    <w:link w:val="BalloonTextChar"/>
    <w:uiPriority w:val="99"/>
    <w:semiHidden/>
    <w:unhideWhenUsed/>
    <w:rsid w:val="005E4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92F"/>
    <w:rPr>
      <w:rFonts w:ascii="Segoe UI" w:hAnsi="Segoe UI" w:cs="Segoe UI"/>
      <w:sz w:val="18"/>
      <w:szCs w:val="18"/>
    </w:rPr>
  </w:style>
  <w:style w:type="character" w:customStyle="1" w:styleId="Heading1Char">
    <w:name w:val="Heading 1 Char"/>
    <w:basedOn w:val="DefaultParagraphFont"/>
    <w:link w:val="Heading1"/>
    <w:uiPriority w:val="9"/>
    <w:rsid w:val="005E492F"/>
    <w:rPr>
      <w:rFonts w:eastAsia="Calibri" w:cs="Times New Roman"/>
      <w:b/>
      <w:sz w:val="24"/>
      <w:szCs w:val="24"/>
      <w:lang w:val="en-US"/>
    </w:rPr>
  </w:style>
  <w:style w:type="paragraph" w:customStyle="1" w:styleId="Title1">
    <w:name w:val="Title 1"/>
    <w:basedOn w:val="Normal"/>
    <w:qFormat/>
    <w:rsid w:val="005E492F"/>
    <w:pPr>
      <w:spacing w:before="240" w:after="0" w:line="300" w:lineRule="exact"/>
      <w:jc w:val="center"/>
    </w:pPr>
    <w:rPr>
      <w:rFonts w:eastAsia="Calibri" w:cs="Times New Roman"/>
      <w:b/>
      <w:sz w:val="28"/>
      <w:szCs w:val="24"/>
      <w:lang w:val="en-US"/>
    </w:rPr>
  </w:style>
  <w:style w:type="paragraph" w:customStyle="1" w:styleId="List1">
    <w:name w:val="List 1"/>
    <w:basedOn w:val="ListParagraph"/>
    <w:qFormat/>
    <w:rsid w:val="00374E76"/>
    <w:pPr>
      <w:numPr>
        <w:numId w:val="2"/>
      </w:numPr>
      <w:spacing w:before="240" w:after="0" w:line="300" w:lineRule="exact"/>
    </w:pPr>
    <w:rPr>
      <w:rFonts w:eastAsia="Calibri" w:cs="Times New Roman"/>
      <w:sz w:val="24"/>
      <w:szCs w:val="24"/>
      <w:lang w:val="en-US"/>
    </w:rPr>
  </w:style>
  <w:style w:type="paragraph" w:customStyle="1" w:styleId="List1-BlockQuote">
    <w:name w:val="List 1 - Block Quote"/>
    <w:basedOn w:val="Normal"/>
    <w:qFormat/>
    <w:rsid w:val="005E492F"/>
    <w:pPr>
      <w:spacing w:before="120" w:after="0" w:line="240" w:lineRule="auto"/>
      <w:ind w:left="851" w:right="567"/>
      <w:jc w:val="both"/>
    </w:pPr>
    <w:rPr>
      <w:rFonts w:eastAsia="Calibri" w:cs="Times New Roman"/>
      <w:i/>
      <w:szCs w:val="24"/>
      <w:lang w:val="en-US"/>
    </w:rPr>
  </w:style>
  <w:style w:type="paragraph" w:styleId="List2">
    <w:name w:val="List 2"/>
    <w:basedOn w:val="List1"/>
    <w:uiPriority w:val="99"/>
    <w:unhideWhenUsed/>
    <w:rsid w:val="00374E76"/>
    <w:pPr>
      <w:numPr>
        <w:ilvl w:val="1"/>
      </w:numPr>
    </w:pPr>
  </w:style>
  <w:style w:type="character" w:customStyle="1" w:styleId="Heading2Char">
    <w:name w:val="Heading 2 Char"/>
    <w:basedOn w:val="DefaultParagraphFont"/>
    <w:link w:val="Heading2"/>
    <w:uiPriority w:val="9"/>
    <w:rsid w:val="00CD278B"/>
    <w:rPr>
      <w:rFonts w:asciiTheme="majorHAnsi" w:eastAsiaTheme="majorEastAsia" w:hAnsiTheme="majorHAnsi" w:cstheme="majorBidi"/>
      <w:color w:val="2E74B5" w:themeColor="accent1" w:themeShade="BF"/>
      <w:sz w:val="26"/>
      <w:szCs w:val="26"/>
    </w:rPr>
  </w:style>
  <w:style w:type="paragraph" w:styleId="Title">
    <w:name w:val="Title"/>
    <w:basedOn w:val="Normal"/>
    <w:link w:val="TitleChar"/>
    <w:qFormat/>
    <w:rsid w:val="00CD278B"/>
    <w:pPr>
      <w:shd w:val="clear" w:color="auto" w:fill="FFFFFF"/>
      <w:spacing w:after="0" w:line="240" w:lineRule="auto"/>
    </w:pPr>
    <w:rPr>
      <w:rFonts w:ascii="Arial" w:eastAsia="Times New Roman" w:hAnsi="Arial" w:cs="Arial"/>
      <w:b/>
      <w:color w:val="C00000"/>
      <w:sz w:val="40"/>
      <w:szCs w:val="20"/>
    </w:rPr>
  </w:style>
  <w:style w:type="character" w:customStyle="1" w:styleId="TitleChar">
    <w:name w:val="Title Char"/>
    <w:basedOn w:val="DefaultParagraphFont"/>
    <w:link w:val="Title"/>
    <w:rsid w:val="00CD278B"/>
    <w:rPr>
      <w:rFonts w:ascii="Arial" w:eastAsia="Times New Roman" w:hAnsi="Arial" w:cs="Arial"/>
      <w:b/>
      <w:color w:val="C00000"/>
      <w:sz w:val="40"/>
      <w:szCs w:val="20"/>
      <w:shd w:val="clear" w:color="auto" w:fill="FFFFFF"/>
    </w:rPr>
  </w:style>
  <w:style w:type="character" w:styleId="CommentReference">
    <w:name w:val="annotation reference"/>
    <w:semiHidden/>
    <w:rsid w:val="00CD278B"/>
    <w:rPr>
      <w:rFonts w:cs="Times New Roman"/>
      <w:sz w:val="16"/>
      <w:szCs w:val="16"/>
    </w:rPr>
  </w:style>
  <w:style w:type="character" w:customStyle="1" w:styleId="ExampleChar">
    <w:name w:val="Example Char"/>
    <w:link w:val="Example"/>
    <w:rsid w:val="00CD278B"/>
    <w:rPr>
      <w:rFonts w:ascii="Arial" w:hAnsi="Arial"/>
      <w:color w:val="999999"/>
    </w:rPr>
  </w:style>
  <w:style w:type="paragraph" w:customStyle="1" w:styleId="Example">
    <w:name w:val="Example"/>
    <w:basedOn w:val="Normal"/>
    <w:next w:val="Normal"/>
    <w:link w:val="ExampleChar"/>
    <w:rsid w:val="00CD278B"/>
    <w:pPr>
      <w:tabs>
        <w:tab w:val="left" w:pos="567"/>
        <w:tab w:val="left" w:pos="1134"/>
        <w:tab w:val="left" w:pos="1797"/>
        <w:tab w:val="left" w:pos="5398"/>
        <w:tab w:val="right" w:pos="6521"/>
      </w:tabs>
      <w:spacing w:before="60" w:after="160" w:line="260" w:lineRule="atLeast"/>
    </w:pPr>
    <w:rPr>
      <w:rFonts w:ascii="Arial" w:hAnsi="Arial"/>
      <w:color w:val="999999"/>
    </w:rPr>
  </w:style>
  <w:style w:type="table" w:styleId="Table3Deffects3">
    <w:name w:val="Table 3D effects 3"/>
    <w:basedOn w:val="TableNormal"/>
    <w:rsid w:val="00CD278B"/>
    <w:pPr>
      <w:spacing w:before="160" w:after="0" w:line="240" w:lineRule="auto"/>
      <w:ind w:left="0" w:firstLine="0"/>
    </w:pPr>
    <w:rPr>
      <w:rFonts w:eastAsia="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3">
    <w:name w:val="Table Grid 3"/>
    <w:basedOn w:val="TableNormal"/>
    <w:rsid w:val="00CD278B"/>
    <w:pPr>
      <w:spacing w:before="160" w:after="0" w:line="240" w:lineRule="auto"/>
      <w:ind w:left="0" w:firstLine="0"/>
    </w:pPr>
    <w:rPr>
      <w:rFonts w:eastAsia="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estStep">
    <w:name w:val="Test Step"/>
    <w:basedOn w:val="Normal"/>
    <w:rsid w:val="00CD278B"/>
    <w:pPr>
      <w:spacing w:before="80" w:after="80" w:line="240" w:lineRule="auto"/>
      <w:ind w:left="720" w:hanging="720"/>
    </w:pPr>
    <w:rPr>
      <w:rFonts w:ascii="Palatino Linotype" w:eastAsia="Times New Roman" w:hAnsi="Palatino Linotype" w:cs="Times New Roman"/>
      <w:sz w:val="20"/>
      <w:szCs w:val="20"/>
    </w:rPr>
  </w:style>
  <w:style w:type="character" w:customStyle="1" w:styleId="s21">
    <w:name w:val="s21"/>
    <w:basedOn w:val="DefaultParagraphFont"/>
    <w:rsid w:val="00CD278B"/>
  </w:style>
  <w:style w:type="paragraph" w:styleId="Footer">
    <w:name w:val="footer"/>
    <w:basedOn w:val="Normal"/>
    <w:link w:val="FooterChar"/>
    <w:unhideWhenUsed/>
    <w:rsid w:val="00501A8A"/>
    <w:pPr>
      <w:tabs>
        <w:tab w:val="center" w:pos="4513"/>
        <w:tab w:val="right" w:pos="9026"/>
      </w:tabs>
      <w:spacing w:after="0" w:line="240" w:lineRule="auto"/>
    </w:pPr>
  </w:style>
  <w:style w:type="character" w:customStyle="1" w:styleId="FooterChar">
    <w:name w:val="Footer Char"/>
    <w:basedOn w:val="DefaultParagraphFont"/>
    <w:link w:val="Footer"/>
    <w:rsid w:val="00501A8A"/>
  </w:style>
  <w:style w:type="character" w:styleId="Hyperlink">
    <w:name w:val="Hyperlink"/>
    <w:basedOn w:val="DefaultParagraphFont"/>
    <w:uiPriority w:val="99"/>
    <w:unhideWhenUsed/>
    <w:rsid w:val="00B02D93"/>
    <w:rPr>
      <w:color w:val="0563C1" w:themeColor="hyperlink"/>
      <w:u w:val="single"/>
    </w:rPr>
  </w:style>
  <w:style w:type="table" w:styleId="PlainTable5">
    <w:name w:val="Plain Table 5"/>
    <w:basedOn w:val="TableNormal"/>
    <w:uiPriority w:val="45"/>
    <w:rsid w:val="001A1D3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y@afff.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Rogers</dc:creator>
  <cp:keywords/>
  <dc:description/>
  <cp:lastModifiedBy>Microsoft Office User</cp:lastModifiedBy>
  <cp:revision>3</cp:revision>
  <cp:lastPrinted>2018-04-26T03:26:00Z</cp:lastPrinted>
  <dcterms:created xsi:type="dcterms:W3CDTF">2019-03-04T00:14:00Z</dcterms:created>
  <dcterms:modified xsi:type="dcterms:W3CDTF">2019-03-04T00:18:00Z</dcterms:modified>
</cp:coreProperties>
</file>